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7E" w:rsidRPr="0021338D" w:rsidRDefault="004D107E" w:rsidP="004D1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>Pielikums Nr.5</w:t>
      </w:r>
    </w:p>
    <w:p w:rsidR="004D107E" w:rsidRDefault="004D107E" w:rsidP="004D1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APSTIPRINU:</w:t>
      </w:r>
    </w:p>
    <w:p w:rsidR="004D107E" w:rsidRPr="0021338D" w:rsidRDefault="004D107E" w:rsidP="004D10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Izpilddirektors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V.Aišpurs</w:t>
      </w:r>
      <w:proofErr w:type="spellEnd"/>
    </w:p>
    <w:tbl>
      <w:tblPr>
        <w:tblW w:w="16852" w:type="dxa"/>
        <w:tblInd w:w="93" w:type="dxa"/>
        <w:tblLook w:val="04A0" w:firstRow="1" w:lastRow="0" w:firstColumn="1" w:lastColumn="0" w:noHBand="0" w:noVBand="1"/>
      </w:tblPr>
      <w:tblGrid>
        <w:gridCol w:w="795"/>
        <w:gridCol w:w="1772"/>
        <w:gridCol w:w="983"/>
        <w:gridCol w:w="1936"/>
        <w:gridCol w:w="1120"/>
        <w:gridCol w:w="960"/>
        <w:gridCol w:w="1240"/>
        <w:gridCol w:w="1492"/>
        <w:gridCol w:w="1050"/>
        <w:gridCol w:w="3608"/>
        <w:gridCol w:w="936"/>
        <w:gridCol w:w="960"/>
      </w:tblGrid>
      <w:tr w:rsidR="004D107E" w:rsidRPr="0021338D" w:rsidTr="000C0CCB">
        <w:trPr>
          <w:gridAfter w:val="6"/>
          <w:wAfter w:w="9286" w:type="dxa"/>
          <w:trHeight w:val="288"/>
        </w:trPr>
        <w:tc>
          <w:tcPr>
            <w:tcW w:w="5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</w:p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KRĀSLAVAS NOVADA PAŠVALDĪBA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gridAfter w:val="6"/>
          <w:wAfter w:w="9286" w:type="dxa"/>
          <w:trHeight w:val="315"/>
        </w:trPr>
        <w:tc>
          <w:tcPr>
            <w:tcW w:w="5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Nr. 90001267487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gridAfter w:val="6"/>
          <w:wAfter w:w="9286" w:type="dxa"/>
          <w:trHeight w:val="315"/>
        </w:trPr>
        <w:tc>
          <w:tcPr>
            <w:tcW w:w="5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ielā 51, Krāslavā, LV-5601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315"/>
        </w:trPr>
        <w:tc>
          <w:tcPr>
            <w:tcW w:w="5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N/k Nr.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315"/>
        </w:trPr>
        <w:tc>
          <w:tcPr>
            <w:tcW w:w="5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KASE TRELLV22XXX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405"/>
        </w:trPr>
        <w:tc>
          <w:tcPr>
            <w:tcW w:w="6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Avansa norēķins Nr.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31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300"/>
        </w:trPr>
        <w:tc>
          <w:tcPr>
            <w:tcW w:w="5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2024.gada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375"/>
        </w:trPr>
        <w:tc>
          <w:tcPr>
            <w:tcW w:w="6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300"/>
        </w:trPr>
        <w:tc>
          <w:tcPr>
            <w:tcW w:w="6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Atlikums perioda sākumā, EUR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21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7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Npk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Partneris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Attaisn</w:t>
            </w:r>
            <w:proofErr w:type="spellEnd"/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dok. Nr.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Darījuma apraksts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Saņemts, EUR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Izlietots, EUR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Konts Debetā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Konts Kredītā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375"/>
        </w:trPr>
        <w:tc>
          <w:tcPr>
            <w:tcW w:w="15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Saņemts pārskata periodā, EUR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375"/>
        </w:trPr>
        <w:tc>
          <w:tcPr>
            <w:tcW w:w="15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Izlietots pārskata periodā, EUR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37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4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i/>
                <w:iCs/>
                <w:lang w:eastAsia="lv-LV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39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Pavisam kopā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79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Pievienoti dokumenti uz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lapām.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 Atlikums perioda beigās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147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Avansa </w:t>
            </w:r>
            <w:proofErr w:type="spellStart"/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nor</w:t>
            </w:r>
            <w:proofErr w:type="spellEnd"/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. pers.:</w:t>
            </w:r>
          </w:p>
        </w:tc>
        <w:tc>
          <w:tcPr>
            <w:tcW w:w="62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22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 xml:space="preserve">                         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(paraksts un vārds      uzvārds)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37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Grāmatvedis:</w:t>
            </w:r>
          </w:p>
        </w:tc>
        <w:tc>
          <w:tcPr>
            <w:tcW w:w="62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4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4D107E" w:rsidRPr="0021338D" w:rsidTr="000C0CCB">
        <w:trPr>
          <w:trHeight w:val="30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07E" w:rsidRPr="0021338D" w:rsidRDefault="004D107E" w:rsidP="000C0C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21338D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</w:tbl>
    <w:p w:rsidR="005076AE" w:rsidRDefault="004D107E">
      <w:bookmarkStart w:id="0" w:name="_GoBack"/>
      <w:bookmarkEnd w:id="0"/>
    </w:p>
    <w:sectPr w:rsidR="005076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7E"/>
    <w:rsid w:val="004D107E"/>
    <w:rsid w:val="005F338A"/>
    <w:rsid w:val="007C27B3"/>
    <w:rsid w:val="00BD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7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7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Ivanovs</dc:creator>
  <cp:lastModifiedBy>Andris Ivanovs</cp:lastModifiedBy>
  <cp:revision>1</cp:revision>
  <dcterms:created xsi:type="dcterms:W3CDTF">2024-03-28T13:37:00Z</dcterms:created>
  <dcterms:modified xsi:type="dcterms:W3CDTF">2024-03-28T13:38:00Z</dcterms:modified>
</cp:coreProperties>
</file>