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0D91" w14:textId="77777777" w:rsidR="00B76904" w:rsidRDefault="00B76904" w:rsidP="00B76904">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25ED6C50" w14:textId="3A52D95C" w:rsidR="00B76904" w:rsidRPr="003B7F0E" w:rsidRDefault="00B76904" w:rsidP="00B76904">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 xml:space="preserve">ar Krāslavas novada pašvaldības domes </w:t>
      </w:r>
      <w:r w:rsidR="00F15D58">
        <w:rPr>
          <w:rFonts w:ascii="Times New Roman" w:eastAsia="Times New Roman" w:hAnsi="Times New Roman" w:cs="Times New Roman"/>
          <w:color w:val="000000" w:themeColor="text1"/>
          <w:shd w:val="clear" w:color="auto" w:fill="FFFFFF"/>
          <w:lang w:eastAsia="lv-LV"/>
        </w:rPr>
        <w:t>27.</w:t>
      </w:r>
      <w:r>
        <w:rPr>
          <w:rFonts w:ascii="Times New Roman" w:eastAsia="Times New Roman" w:hAnsi="Times New Roman" w:cs="Times New Roman"/>
          <w:color w:val="000000" w:themeColor="text1"/>
          <w:shd w:val="clear" w:color="auto" w:fill="FFFFFF"/>
          <w:lang w:eastAsia="lv-LV"/>
        </w:rPr>
        <w:t>0</w:t>
      </w:r>
      <w:r w:rsidR="00D6264C">
        <w:rPr>
          <w:rFonts w:ascii="Times New Roman" w:eastAsia="Times New Roman" w:hAnsi="Times New Roman" w:cs="Times New Roman"/>
          <w:color w:val="000000" w:themeColor="text1"/>
          <w:shd w:val="clear" w:color="auto" w:fill="FFFFFF"/>
          <w:lang w:eastAsia="lv-LV"/>
        </w:rPr>
        <w:t>7</w:t>
      </w:r>
      <w:r>
        <w:rPr>
          <w:rFonts w:ascii="Times New Roman" w:eastAsia="Times New Roman" w:hAnsi="Times New Roman" w:cs="Times New Roman"/>
          <w:color w:val="000000" w:themeColor="text1"/>
          <w:shd w:val="clear" w:color="auto" w:fill="FFFFFF"/>
          <w:lang w:eastAsia="lv-LV"/>
        </w:rPr>
        <w:t>.2023. lēmumu Nr</w:t>
      </w:r>
      <w:r w:rsidR="00F15D58">
        <w:rPr>
          <w:rFonts w:ascii="Times New Roman" w:eastAsia="Times New Roman" w:hAnsi="Times New Roman" w:cs="Times New Roman"/>
          <w:color w:val="000000" w:themeColor="text1"/>
          <w:shd w:val="clear" w:color="auto" w:fill="FFFFFF"/>
          <w:lang w:eastAsia="lv-LV"/>
        </w:rPr>
        <w:t>.843</w:t>
      </w:r>
    </w:p>
    <w:p w14:paraId="2060FDA0" w14:textId="77777777" w:rsidR="00B76904" w:rsidRDefault="00B76904" w:rsidP="00B76904">
      <w:pPr>
        <w:pStyle w:val="Bezatstarpm"/>
        <w:jc w:val="center"/>
        <w:rPr>
          <w:rFonts w:ascii="Times New Roman" w:eastAsia="Times New Roman" w:hAnsi="Times New Roman" w:cs="Times New Roman"/>
          <w:b/>
          <w:bCs/>
          <w:color w:val="000000" w:themeColor="text1"/>
          <w:sz w:val="28"/>
          <w:szCs w:val="28"/>
          <w:shd w:val="clear" w:color="auto" w:fill="FFFFFF"/>
          <w:lang w:eastAsia="lv-LV"/>
        </w:rPr>
      </w:pPr>
    </w:p>
    <w:p w14:paraId="43EE9E52" w14:textId="77777777" w:rsidR="00B76904" w:rsidRPr="00A863F1" w:rsidRDefault="00B76904" w:rsidP="00B76904">
      <w:pPr>
        <w:pStyle w:val="Bezatstarpm"/>
        <w:jc w:val="center"/>
        <w:rPr>
          <w:rFonts w:ascii="Times New Roman" w:eastAsia="Times New Roman" w:hAnsi="Times New Roman" w:cs="Times New Roman"/>
          <w:b/>
          <w:bCs/>
          <w:color w:val="000000" w:themeColor="text1"/>
          <w:sz w:val="26"/>
          <w:szCs w:val="26"/>
          <w:shd w:val="clear" w:color="auto" w:fill="FFFFFF"/>
          <w:lang w:eastAsia="lv-LV"/>
        </w:rPr>
      </w:pPr>
      <w:r w:rsidRPr="00A863F1">
        <w:rPr>
          <w:rFonts w:ascii="Times New Roman" w:eastAsia="Times New Roman" w:hAnsi="Times New Roman" w:cs="Times New Roman"/>
          <w:b/>
          <w:bCs/>
          <w:color w:val="000000" w:themeColor="text1"/>
          <w:sz w:val="26"/>
          <w:szCs w:val="26"/>
          <w:shd w:val="clear" w:color="auto" w:fill="FFFFFF"/>
          <w:lang w:eastAsia="lv-LV"/>
        </w:rPr>
        <w:t>Pašvaldības nekustamā īpašuma Dārza ielā 1, Asūnē,</w:t>
      </w:r>
    </w:p>
    <w:p w14:paraId="343C764C" w14:textId="77777777" w:rsidR="00B76904" w:rsidRPr="00CC690F" w:rsidRDefault="00B76904" w:rsidP="00B76904">
      <w:pPr>
        <w:pStyle w:val="Bezatstarpm"/>
        <w:jc w:val="center"/>
        <w:rPr>
          <w:rFonts w:ascii="Times New Roman" w:eastAsia="Times New Roman" w:hAnsi="Times New Roman" w:cs="Times New Roman"/>
          <w:b/>
          <w:bCs/>
          <w:color w:val="000000" w:themeColor="text1"/>
          <w:sz w:val="28"/>
          <w:szCs w:val="28"/>
          <w:shd w:val="clear" w:color="auto" w:fill="FFFFFF"/>
          <w:lang w:eastAsia="lv-LV"/>
        </w:rPr>
      </w:pPr>
      <w:r w:rsidRPr="00A863F1">
        <w:rPr>
          <w:rFonts w:ascii="Times New Roman" w:eastAsia="Times New Roman" w:hAnsi="Times New Roman" w:cs="Times New Roman"/>
          <w:b/>
          <w:bCs/>
          <w:color w:val="000000" w:themeColor="text1"/>
          <w:sz w:val="26"/>
          <w:szCs w:val="26"/>
          <w:shd w:val="clear" w:color="auto" w:fill="FFFFFF"/>
          <w:lang w:eastAsia="lv-LV"/>
        </w:rPr>
        <w:t>Asūnes pagastā, Krāslavas novadā</w:t>
      </w:r>
    </w:p>
    <w:p w14:paraId="0E931888" w14:textId="77777777" w:rsidR="00B76904" w:rsidRDefault="00B76904" w:rsidP="00B76904">
      <w:pPr>
        <w:shd w:val="clear" w:color="auto" w:fill="FFFFFF"/>
        <w:spacing w:after="0" w:line="240" w:lineRule="auto"/>
        <w:ind w:left="284" w:hanging="284"/>
        <w:jc w:val="center"/>
        <w:rPr>
          <w:rFonts w:ascii="Times New Roman" w:eastAsia="Times New Roman" w:hAnsi="Times New Roman" w:cs="Times New Roman"/>
          <w:b/>
          <w:bCs/>
          <w:color w:val="000000" w:themeColor="text1"/>
          <w:sz w:val="26"/>
          <w:szCs w:val="26"/>
          <w:lang w:eastAsia="lv-LV"/>
        </w:rPr>
      </w:pPr>
      <w:r w:rsidRPr="00A863F1">
        <w:rPr>
          <w:rFonts w:ascii="Times New Roman" w:eastAsia="Times New Roman" w:hAnsi="Times New Roman" w:cs="Times New Roman"/>
          <w:b/>
          <w:bCs/>
          <w:color w:val="000000" w:themeColor="text1"/>
          <w:sz w:val="26"/>
          <w:szCs w:val="26"/>
          <w:lang w:eastAsia="lv-LV"/>
        </w:rPr>
        <w:t>IZSOLES NOTEIKUMI</w:t>
      </w:r>
    </w:p>
    <w:p w14:paraId="3C20C17E" w14:textId="77777777" w:rsidR="00B76904" w:rsidRPr="00A863F1" w:rsidRDefault="00B76904" w:rsidP="00B76904">
      <w:pPr>
        <w:shd w:val="clear" w:color="auto" w:fill="FFFFFF"/>
        <w:spacing w:after="0" w:line="240" w:lineRule="auto"/>
        <w:ind w:left="284" w:hanging="284"/>
        <w:jc w:val="center"/>
        <w:rPr>
          <w:rFonts w:ascii="Times New Roman" w:eastAsia="Times New Roman" w:hAnsi="Times New Roman" w:cs="Times New Roman"/>
          <w:b/>
          <w:bCs/>
          <w:color w:val="000000" w:themeColor="text1"/>
          <w:sz w:val="26"/>
          <w:szCs w:val="26"/>
          <w:lang w:eastAsia="lv-LV"/>
        </w:rPr>
      </w:pPr>
    </w:p>
    <w:p w14:paraId="4FABDF6E"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objekts</w:t>
      </w:r>
      <w:r>
        <w:rPr>
          <w:rFonts w:ascii="Arial" w:hAnsi="Arial" w:cs="Arial"/>
          <w:color w:val="000000" w:themeColor="text1"/>
          <w:shd w:val="clear" w:color="auto" w:fill="FFFFFF"/>
        </w:rPr>
        <w:t xml:space="preserve">: </w:t>
      </w:r>
      <w:r w:rsidRPr="004C3825">
        <w:rPr>
          <w:rFonts w:ascii="Times New Roman" w:eastAsia="Times New Roman" w:hAnsi="Times New Roman" w:cs="Times New Roman"/>
          <w:color w:val="000000" w:themeColor="text1"/>
          <w:sz w:val="24"/>
          <w:szCs w:val="24"/>
          <w:lang w:eastAsia="lv-LV"/>
        </w:rPr>
        <w:t>nekustamais īpašums Dārza ielā 1, Asūnē, Krāslavas novadā, ar kadastra numuru 6046 004 0279, kas sastāv no zemes gabala ar kadastra apzīmējumu 6046 004 0279, 0.1685 ha platībā un uz tā atrodošās vienas ēkas ar kadastra apzīmējumu 6046 004 0279 001, 350 m</w:t>
      </w:r>
      <w:r w:rsidRPr="004C3825">
        <w:rPr>
          <w:rFonts w:ascii="Times New Roman" w:eastAsia="Times New Roman" w:hAnsi="Times New Roman" w:cs="Times New Roman"/>
          <w:color w:val="000000" w:themeColor="text1"/>
          <w:sz w:val="24"/>
          <w:szCs w:val="24"/>
          <w:vertAlign w:val="superscript"/>
          <w:lang w:eastAsia="lv-LV"/>
        </w:rPr>
        <w:t>2</w:t>
      </w:r>
      <w:r w:rsidRPr="004C3825">
        <w:rPr>
          <w:rFonts w:ascii="Times New Roman" w:eastAsia="Times New Roman" w:hAnsi="Times New Roman" w:cs="Times New Roman"/>
          <w:color w:val="000000" w:themeColor="text1"/>
          <w:sz w:val="24"/>
          <w:szCs w:val="24"/>
          <w:lang w:eastAsia="lv-LV"/>
        </w:rPr>
        <w:t xml:space="preserve"> platībā.</w:t>
      </w:r>
    </w:p>
    <w:p w14:paraId="0FA764F1"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vieta:</w:t>
      </w:r>
      <w:r w:rsidRPr="004C3825">
        <w:rPr>
          <w:rFonts w:ascii="Times New Roman" w:eastAsia="Times New Roman" w:hAnsi="Times New Roman" w:cs="Times New Roman"/>
          <w:color w:val="000000" w:themeColor="text1"/>
          <w:sz w:val="24"/>
          <w:szCs w:val="24"/>
          <w:lang w:eastAsia="lv-LV"/>
        </w:rPr>
        <w:t xml:space="preserve"> </w:t>
      </w:r>
      <w:r w:rsidRPr="004C3825">
        <w:rPr>
          <w:rFonts w:ascii="Times New Roman" w:hAnsi="Times New Roman" w:cs="Times New Roman"/>
          <w:color w:val="000000" w:themeColor="text1"/>
          <w:sz w:val="24"/>
          <w:szCs w:val="24"/>
        </w:rPr>
        <w:t>Krāslavas novada pašvaldības Dagdas pilsētas un pagastu apvienība</w:t>
      </w:r>
      <w:r w:rsidRPr="004C3825">
        <w:rPr>
          <w:rFonts w:ascii="Times New Roman" w:eastAsia="Times New Roman" w:hAnsi="Times New Roman" w:cs="Times New Roman"/>
          <w:color w:val="000000" w:themeColor="text1"/>
          <w:sz w:val="24"/>
          <w:szCs w:val="24"/>
          <w:lang w:eastAsia="lv-LV"/>
        </w:rPr>
        <w:t>, Alejas iela 4, Dagda, Krāslavas novads.</w:t>
      </w:r>
    </w:p>
    <w:p w14:paraId="23D82D32" w14:textId="73655241" w:rsidR="00B76904" w:rsidRPr="004C3825"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laiks:</w:t>
      </w:r>
      <w:r w:rsidRPr="004C3825">
        <w:rPr>
          <w:rFonts w:ascii="Times New Roman" w:eastAsia="Times New Roman" w:hAnsi="Times New Roman" w:cs="Times New Roman"/>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 xml:space="preserve">2023.gada </w:t>
      </w:r>
      <w:r w:rsidR="00604B35">
        <w:rPr>
          <w:rFonts w:ascii="Times New Roman" w:eastAsia="Times New Roman" w:hAnsi="Times New Roman" w:cs="Times New Roman"/>
          <w:b/>
          <w:bCs/>
          <w:sz w:val="24"/>
          <w:szCs w:val="24"/>
          <w:lang w:eastAsia="lv-LV"/>
        </w:rPr>
        <w:t>8</w:t>
      </w:r>
      <w:r w:rsidR="00604B35" w:rsidRPr="004C3825">
        <w:rPr>
          <w:rFonts w:ascii="Times New Roman" w:eastAsia="Times New Roman" w:hAnsi="Times New Roman" w:cs="Times New Roman"/>
          <w:b/>
          <w:bCs/>
          <w:sz w:val="24"/>
          <w:szCs w:val="24"/>
          <w:lang w:eastAsia="lv-LV"/>
        </w:rPr>
        <w:t>.</w:t>
      </w:r>
      <w:r w:rsidR="00604B35">
        <w:rPr>
          <w:rFonts w:ascii="Times New Roman" w:eastAsia="Times New Roman" w:hAnsi="Times New Roman" w:cs="Times New Roman"/>
          <w:b/>
          <w:bCs/>
          <w:sz w:val="24"/>
          <w:szCs w:val="24"/>
          <w:lang w:eastAsia="lv-LV"/>
        </w:rPr>
        <w:t>septembrī</w:t>
      </w:r>
      <w:r w:rsidR="00604B35" w:rsidRPr="004C3825">
        <w:rPr>
          <w:rFonts w:ascii="Times New Roman" w:eastAsia="Times New Roman" w:hAnsi="Times New Roman" w:cs="Times New Roman"/>
          <w:b/>
          <w:bCs/>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plkst. 1</w:t>
      </w:r>
      <w:r w:rsidR="00604B35">
        <w:rPr>
          <w:rFonts w:ascii="Times New Roman" w:eastAsia="Times New Roman" w:hAnsi="Times New Roman" w:cs="Times New Roman"/>
          <w:b/>
          <w:bCs/>
          <w:color w:val="000000" w:themeColor="text1"/>
          <w:sz w:val="24"/>
          <w:szCs w:val="24"/>
          <w:lang w:eastAsia="lv-LV"/>
        </w:rPr>
        <w:t>2</w:t>
      </w:r>
      <w:r w:rsidRPr="004C3825">
        <w:rPr>
          <w:rFonts w:ascii="Times New Roman" w:eastAsia="Times New Roman" w:hAnsi="Times New Roman" w:cs="Times New Roman"/>
          <w:b/>
          <w:bCs/>
          <w:color w:val="000000" w:themeColor="text1"/>
          <w:sz w:val="24"/>
          <w:szCs w:val="24"/>
          <w:lang w:eastAsia="lv-LV"/>
        </w:rPr>
        <w:t>.00.</w:t>
      </w:r>
    </w:p>
    <w:p w14:paraId="374AA11F"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Informācija par izsoli:</w:t>
      </w:r>
      <w:r w:rsidRPr="004C3825">
        <w:rPr>
          <w:rFonts w:ascii="Times New Roman" w:eastAsia="Times New Roman" w:hAnsi="Times New Roman" w:cs="Times New Roman"/>
          <w:color w:val="000000" w:themeColor="text1"/>
          <w:sz w:val="24"/>
          <w:szCs w:val="24"/>
          <w:lang w:eastAsia="lv-LV"/>
        </w:rPr>
        <w:t xml:space="preserve"> </w:t>
      </w:r>
      <w:r w:rsidRPr="00D77C22">
        <w:rPr>
          <w:rFonts w:ascii="Times New Roman" w:eastAsia="Times New Roman" w:hAnsi="Times New Roman" w:cs="Times New Roman"/>
          <w:color w:val="000000" w:themeColor="text1"/>
          <w:sz w:val="24"/>
          <w:szCs w:val="24"/>
          <w:lang w:eastAsia="lv-LV"/>
        </w:rPr>
        <w:t xml:space="preserve">ar izsoles noteikumiem var iepazīties </w:t>
      </w:r>
      <w:r w:rsidRPr="00D77C22">
        <w:rPr>
          <w:rFonts w:ascii="Times New Roman" w:hAnsi="Times New Roman" w:cs="Times New Roman"/>
          <w:color w:val="000000" w:themeColor="text1"/>
          <w:sz w:val="24"/>
          <w:szCs w:val="24"/>
        </w:rPr>
        <w:t>Krāslavas novada pašvaldības Dagdas pilsētas un pagastu apvienībā</w:t>
      </w:r>
      <w:r w:rsidRPr="00D77C22">
        <w:rPr>
          <w:rFonts w:ascii="Times New Roman" w:eastAsia="Times New Roman" w:hAnsi="Times New Roman" w:cs="Times New Roman"/>
          <w:color w:val="000000" w:themeColor="text1"/>
          <w:sz w:val="24"/>
          <w:szCs w:val="24"/>
          <w:lang w:eastAsia="lv-LV"/>
        </w:rPr>
        <w:t>, Alejas ielā 4, Dagdā</w:t>
      </w:r>
      <w:r w:rsidRPr="004C3825">
        <w:rPr>
          <w:rFonts w:ascii="Times New Roman" w:eastAsia="Times New Roman" w:hAnsi="Times New Roman" w:cs="Times New Roman"/>
          <w:color w:val="000000" w:themeColor="text1"/>
          <w:sz w:val="24"/>
          <w:szCs w:val="24"/>
          <w:lang w:eastAsia="lv-LV"/>
        </w:rPr>
        <w:t xml:space="preserve">, darba dienās plkst. 08.00 – 12.00 un 12.30 – 17.15 (piektdienās līdz 13.00). Tālrunis uzziņām: 656 81712, </w:t>
      </w:r>
      <w:proofErr w:type="spellStart"/>
      <w:r w:rsidRPr="004C3825">
        <w:rPr>
          <w:rFonts w:ascii="Times New Roman" w:eastAsia="Times New Roman" w:hAnsi="Times New Roman" w:cs="Times New Roman"/>
          <w:color w:val="000000" w:themeColor="text1"/>
          <w:sz w:val="24"/>
          <w:szCs w:val="24"/>
          <w:lang w:eastAsia="lv-LV"/>
        </w:rPr>
        <w:t>mob.tālr</w:t>
      </w:r>
      <w:proofErr w:type="spellEnd"/>
      <w:r w:rsidRPr="004C3825">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r w:rsidRPr="004C3825">
        <w:rPr>
          <w:rFonts w:ascii="Times New Roman" w:eastAsia="Times New Roman" w:hAnsi="Times New Roman" w:cs="Times New Roman"/>
          <w:color w:val="000000" w:themeColor="text1"/>
          <w:sz w:val="24"/>
          <w:szCs w:val="24"/>
          <w:lang w:eastAsia="lv-LV"/>
        </w:rPr>
        <w:t>26320453.</w:t>
      </w:r>
    </w:p>
    <w:p w14:paraId="4513E074"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Izsolāmās mantas apskate</w:t>
      </w:r>
      <w:r w:rsidRPr="004C3825">
        <w:rPr>
          <w:rFonts w:ascii="Times New Roman" w:eastAsia="Times New Roman" w:hAnsi="Times New Roman" w:cs="Times New Roman"/>
          <w:color w:val="000000" w:themeColor="text1"/>
          <w:sz w:val="24"/>
          <w:szCs w:val="24"/>
          <w:lang w:eastAsia="lv-LV"/>
        </w:rPr>
        <w:t>: izsolāmā manta apskatāma, iepriekš saskaņojot ar izsoles komisijas priekšsēdētāju Edgaru Tjarvi, mob.tālr.26320453.</w:t>
      </w:r>
    </w:p>
    <w:p w14:paraId="269692D7" w14:textId="0B3B478D" w:rsidR="00B76904" w:rsidRPr="00EC626A" w:rsidRDefault="00B76904" w:rsidP="00EC626A">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EC626A">
        <w:rPr>
          <w:rFonts w:ascii="Times New Roman" w:eastAsia="Times New Roman" w:hAnsi="Times New Roman" w:cs="Times New Roman"/>
          <w:b/>
          <w:bCs/>
          <w:color w:val="000000" w:themeColor="text1"/>
          <w:sz w:val="24"/>
          <w:szCs w:val="24"/>
          <w:lang w:eastAsia="lv-LV"/>
        </w:rPr>
        <w:t>Izsoles objekta nosacītā cena:</w:t>
      </w:r>
      <w:r w:rsidRPr="00EC626A">
        <w:rPr>
          <w:rFonts w:ascii="Times New Roman" w:eastAsia="Times New Roman" w:hAnsi="Times New Roman" w:cs="Times New Roman"/>
          <w:color w:val="000000" w:themeColor="text1"/>
          <w:sz w:val="24"/>
          <w:szCs w:val="24"/>
          <w:lang w:eastAsia="lv-LV"/>
        </w:rPr>
        <w:t xml:space="preserve"> </w:t>
      </w:r>
      <w:r w:rsidR="00EC626A" w:rsidRPr="00EC626A">
        <w:rPr>
          <w:rFonts w:ascii="Times New Roman" w:hAnsi="Times New Roman" w:cs="Times New Roman"/>
          <w:color w:val="000000" w:themeColor="text1"/>
          <w:sz w:val="24"/>
          <w:szCs w:val="24"/>
        </w:rPr>
        <w:t>9</w:t>
      </w:r>
      <w:r w:rsidR="00AC6A4A">
        <w:rPr>
          <w:rFonts w:ascii="Times New Roman" w:hAnsi="Times New Roman" w:cs="Times New Roman"/>
          <w:color w:val="000000" w:themeColor="text1"/>
          <w:sz w:val="24"/>
          <w:szCs w:val="24"/>
        </w:rPr>
        <w:t>060</w:t>
      </w:r>
      <w:r w:rsidR="00EC626A" w:rsidRPr="00EC626A">
        <w:rPr>
          <w:rFonts w:ascii="Times New Roman" w:hAnsi="Times New Roman" w:cs="Times New Roman"/>
          <w:color w:val="000000" w:themeColor="text1"/>
          <w:sz w:val="24"/>
          <w:szCs w:val="24"/>
        </w:rPr>
        <w:t xml:space="preserve"> EUR </w:t>
      </w:r>
      <w:r w:rsidR="00EC626A" w:rsidRPr="00EC626A">
        <w:rPr>
          <w:rFonts w:ascii="Times New Roman" w:hAnsi="Times New Roman" w:cs="Times New Roman"/>
          <w:i/>
          <w:iCs/>
          <w:color w:val="000000" w:themeColor="text1"/>
          <w:sz w:val="24"/>
          <w:szCs w:val="24"/>
        </w:rPr>
        <w:t xml:space="preserve">(deviņi tūkstoši sešdesmit </w:t>
      </w:r>
      <w:proofErr w:type="spellStart"/>
      <w:r w:rsidR="00EC626A" w:rsidRPr="00EC626A">
        <w:rPr>
          <w:rFonts w:ascii="Times New Roman" w:hAnsi="Times New Roman" w:cs="Times New Roman"/>
          <w:i/>
          <w:iCs/>
          <w:color w:val="000000" w:themeColor="text1"/>
          <w:sz w:val="24"/>
          <w:szCs w:val="24"/>
        </w:rPr>
        <w:t>euro</w:t>
      </w:r>
      <w:proofErr w:type="spellEnd"/>
      <w:r w:rsidR="00EC626A" w:rsidRPr="00EC626A">
        <w:rPr>
          <w:rFonts w:ascii="Times New Roman" w:hAnsi="Times New Roman" w:cs="Times New Roman"/>
          <w:i/>
          <w:iCs/>
          <w:color w:val="000000" w:themeColor="text1"/>
          <w:sz w:val="24"/>
          <w:szCs w:val="24"/>
        </w:rPr>
        <w:t>)</w:t>
      </w:r>
      <w:r w:rsidR="00AC6A4A">
        <w:rPr>
          <w:rFonts w:ascii="Times New Roman" w:hAnsi="Times New Roman" w:cs="Times New Roman"/>
          <w:color w:val="000000" w:themeColor="text1"/>
          <w:sz w:val="24"/>
          <w:szCs w:val="24"/>
        </w:rPr>
        <w:t>.</w:t>
      </w:r>
    </w:p>
    <w:p w14:paraId="798C0DA1"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Maksāšanas līdzekļi</w:t>
      </w:r>
      <w:r w:rsidRPr="004C3825">
        <w:rPr>
          <w:rFonts w:ascii="Times New Roman" w:eastAsia="Times New Roman" w:hAnsi="Times New Roman" w:cs="Times New Roman"/>
          <w:color w:val="000000" w:themeColor="text1"/>
          <w:sz w:val="24"/>
          <w:szCs w:val="24"/>
          <w:lang w:eastAsia="lv-LV"/>
        </w:rPr>
        <w:t xml:space="preserve"> – </w:t>
      </w:r>
      <w:proofErr w:type="spellStart"/>
      <w:r w:rsidRPr="004C3825">
        <w:rPr>
          <w:rFonts w:ascii="Times New Roman" w:eastAsia="Times New Roman" w:hAnsi="Times New Roman" w:cs="Times New Roman"/>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 xml:space="preserve"> (EUR).</w:t>
      </w:r>
    </w:p>
    <w:p w14:paraId="0CF3DD4A"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veids</w:t>
      </w:r>
      <w:r w:rsidRPr="004C3825">
        <w:rPr>
          <w:rFonts w:ascii="Times New Roman" w:eastAsia="Times New Roman" w:hAnsi="Times New Roman" w:cs="Times New Roman"/>
          <w:color w:val="000000" w:themeColor="text1"/>
          <w:sz w:val="24"/>
          <w:szCs w:val="24"/>
          <w:lang w:eastAsia="lv-LV"/>
        </w:rPr>
        <w:t xml:space="preserve"> – izsole ar augšupejošu soli.</w:t>
      </w:r>
    </w:p>
    <w:p w14:paraId="027D26D8"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solis</w:t>
      </w:r>
      <w:r w:rsidRPr="004C3825">
        <w:rPr>
          <w:rFonts w:ascii="Times New Roman" w:eastAsia="Times New Roman" w:hAnsi="Times New Roman" w:cs="Times New Roman"/>
          <w:color w:val="000000" w:themeColor="text1"/>
          <w:sz w:val="24"/>
          <w:szCs w:val="24"/>
          <w:lang w:eastAsia="lv-LV"/>
        </w:rPr>
        <w:t xml:space="preserve"> – 50 EUR </w:t>
      </w:r>
      <w:r w:rsidRPr="00CA628D">
        <w:rPr>
          <w:rFonts w:ascii="Times New Roman" w:eastAsia="Times New Roman" w:hAnsi="Times New Roman" w:cs="Times New Roman"/>
          <w:i/>
          <w:iCs/>
          <w:color w:val="000000" w:themeColor="text1"/>
          <w:sz w:val="24"/>
          <w:szCs w:val="24"/>
          <w:lang w:eastAsia="lv-LV"/>
        </w:rPr>
        <w:t xml:space="preserve">(piecdesmit </w:t>
      </w:r>
      <w:proofErr w:type="spellStart"/>
      <w:r w:rsidRPr="00CA628D">
        <w:rPr>
          <w:rFonts w:ascii="Times New Roman" w:eastAsia="Times New Roman" w:hAnsi="Times New Roman" w:cs="Times New Roman"/>
          <w:i/>
          <w:iCs/>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w:t>
      </w:r>
    </w:p>
    <w:p w14:paraId="1647E079"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metode</w:t>
      </w:r>
      <w:r w:rsidRPr="004C3825">
        <w:rPr>
          <w:rFonts w:ascii="Times New Roman" w:eastAsia="Times New Roman" w:hAnsi="Times New Roman" w:cs="Times New Roman"/>
          <w:color w:val="000000" w:themeColor="text1"/>
          <w:sz w:val="24"/>
          <w:szCs w:val="24"/>
          <w:lang w:eastAsia="lv-LV"/>
        </w:rPr>
        <w:t xml:space="preserve"> – mutiska izsole.</w:t>
      </w:r>
    </w:p>
    <w:p w14:paraId="5E7B37AE" w14:textId="635E712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Nodrošinājums:</w:t>
      </w:r>
      <w:r w:rsidRPr="004C3825">
        <w:rPr>
          <w:rFonts w:ascii="Times New Roman" w:eastAsia="Times New Roman" w:hAnsi="Times New Roman" w:cs="Times New Roman"/>
          <w:color w:val="000000" w:themeColor="text1"/>
          <w:sz w:val="24"/>
          <w:szCs w:val="24"/>
          <w:lang w:eastAsia="lv-LV"/>
        </w:rPr>
        <w:t xml:space="preserve"> personām, kuras vēlas piedalīties Izsolāmās mantas izsolē, ir jāpārskaita nodrošinājums </w:t>
      </w:r>
      <w:r w:rsidR="008D2D9C">
        <w:rPr>
          <w:rFonts w:ascii="Times New Roman" w:eastAsia="Times New Roman" w:hAnsi="Times New Roman" w:cs="Times New Roman"/>
          <w:sz w:val="24"/>
          <w:szCs w:val="24"/>
          <w:lang w:eastAsia="lv-LV"/>
        </w:rPr>
        <w:t xml:space="preserve">1510 EUR </w:t>
      </w:r>
      <w:r w:rsidR="008D2D9C" w:rsidRPr="00CA628D">
        <w:rPr>
          <w:rFonts w:ascii="Times New Roman" w:eastAsia="Times New Roman" w:hAnsi="Times New Roman" w:cs="Times New Roman"/>
          <w:i/>
          <w:iCs/>
          <w:sz w:val="24"/>
          <w:szCs w:val="24"/>
          <w:lang w:eastAsia="lv-LV"/>
        </w:rPr>
        <w:t xml:space="preserve">(viens tūkstotis pieci simti desmit </w:t>
      </w:r>
      <w:proofErr w:type="spellStart"/>
      <w:r w:rsidR="008D2D9C" w:rsidRPr="00CA628D">
        <w:rPr>
          <w:rFonts w:ascii="Times New Roman" w:eastAsia="Times New Roman" w:hAnsi="Times New Roman" w:cs="Times New Roman"/>
          <w:i/>
          <w:iCs/>
          <w:sz w:val="24"/>
          <w:szCs w:val="24"/>
          <w:lang w:eastAsia="lv-LV"/>
        </w:rPr>
        <w:t>euro</w:t>
      </w:r>
      <w:proofErr w:type="spellEnd"/>
      <w:r w:rsidR="008D2D9C" w:rsidRPr="00CA628D">
        <w:rPr>
          <w:rFonts w:ascii="Times New Roman" w:eastAsia="Times New Roman" w:hAnsi="Times New Roman" w:cs="Times New Roman"/>
          <w:i/>
          <w:iCs/>
          <w:sz w:val="24"/>
          <w:szCs w:val="24"/>
          <w:lang w:eastAsia="lv-LV"/>
        </w:rPr>
        <w:t>)</w:t>
      </w:r>
      <w:r w:rsidR="008D2D9C" w:rsidRPr="00F460AE">
        <w:rPr>
          <w:rFonts w:ascii="Times New Roman" w:eastAsia="Times New Roman" w:hAnsi="Times New Roman" w:cs="Times New Roman"/>
          <w:sz w:val="24"/>
          <w:szCs w:val="24"/>
          <w:lang w:eastAsia="lv-LV"/>
        </w:rPr>
        <w:t xml:space="preserve"> </w:t>
      </w:r>
      <w:r w:rsidRPr="004C3825">
        <w:rPr>
          <w:rFonts w:ascii="Times New Roman" w:eastAsia="Times New Roman" w:hAnsi="Times New Roman" w:cs="Times New Roman"/>
          <w:color w:val="000000" w:themeColor="text1"/>
          <w:sz w:val="24"/>
          <w:szCs w:val="24"/>
          <w:lang w:eastAsia="lv-LV"/>
        </w:rPr>
        <w:t xml:space="preserve">apmērā </w:t>
      </w:r>
      <w:r w:rsidRPr="00D77C22">
        <w:rPr>
          <w:rFonts w:ascii="Times New Roman" w:hAnsi="Times New Roman" w:cs="Times New Roman"/>
          <w:color w:val="000000" w:themeColor="text1"/>
          <w:sz w:val="24"/>
          <w:szCs w:val="24"/>
        </w:rPr>
        <w:t>Krāslavas novada pašvaldības Dagdas pilsētas un pagastu apvienībai</w:t>
      </w:r>
      <w:r w:rsidRPr="00D77C22">
        <w:rPr>
          <w:rFonts w:ascii="Times New Roman" w:eastAsia="Times New Roman" w:hAnsi="Times New Roman" w:cs="Times New Roman"/>
          <w:color w:val="000000" w:themeColor="text1"/>
          <w:sz w:val="24"/>
          <w:szCs w:val="24"/>
          <w:lang w:eastAsia="lv-LV"/>
        </w:rPr>
        <w:t xml:space="preserve"> (</w:t>
      </w:r>
      <w:proofErr w:type="spellStart"/>
      <w:r w:rsidRPr="004C3825">
        <w:rPr>
          <w:rFonts w:ascii="Times New Roman" w:eastAsia="Times New Roman" w:hAnsi="Times New Roman" w:cs="Times New Roman"/>
          <w:color w:val="000000" w:themeColor="text1"/>
          <w:sz w:val="24"/>
          <w:szCs w:val="24"/>
          <w:lang w:eastAsia="lv-LV"/>
        </w:rPr>
        <w:t>reģ.Nr</w:t>
      </w:r>
      <w:proofErr w:type="spellEnd"/>
      <w:r w:rsidRPr="004C3825">
        <w:rPr>
          <w:rFonts w:ascii="Times New Roman" w:eastAsia="Times New Roman" w:hAnsi="Times New Roman" w:cs="Times New Roman"/>
          <w:color w:val="000000" w:themeColor="text1"/>
          <w:sz w:val="24"/>
          <w:szCs w:val="24"/>
          <w:lang w:eastAsia="lv-LV"/>
        </w:rPr>
        <w:t>.</w:t>
      </w:r>
      <w:r w:rsidRPr="004C3825">
        <w:rPr>
          <w:rFonts w:ascii="Times New Roman" w:hAnsi="Times New Roman" w:cs="Times New Roman"/>
          <w:color w:val="000000" w:themeColor="text1"/>
          <w:w w:val="105"/>
          <w:sz w:val="24"/>
          <w:szCs w:val="24"/>
        </w:rPr>
        <w:t xml:space="preserve"> 50900036651</w:t>
      </w:r>
      <w:r w:rsidRPr="004C3825">
        <w:rPr>
          <w:rFonts w:ascii="Times New Roman" w:eastAsia="Times New Roman" w:hAnsi="Times New Roman" w:cs="Times New Roman"/>
          <w:color w:val="000000" w:themeColor="text1"/>
          <w:sz w:val="24"/>
          <w:szCs w:val="24"/>
          <w:lang w:eastAsia="lv-LV"/>
        </w:rPr>
        <w:t xml:space="preserve">, Alejas iela 4, Dagda, Krāslavas novads, konts: </w:t>
      </w:r>
      <w:r w:rsidRPr="004C3825">
        <w:rPr>
          <w:rFonts w:ascii="Times New Roman" w:hAnsi="Times New Roman" w:cs="Times New Roman"/>
          <w:color w:val="000000" w:themeColor="text1"/>
          <w:sz w:val="24"/>
          <w:szCs w:val="24"/>
        </w:rPr>
        <w:t>LV39UNLA0055002444088</w:t>
      </w:r>
      <w:r w:rsidRPr="004C3825">
        <w:rPr>
          <w:rFonts w:ascii="Times New Roman" w:eastAsia="Times New Roman" w:hAnsi="Times New Roman" w:cs="Times New Roman"/>
          <w:color w:val="000000" w:themeColor="text1"/>
          <w:sz w:val="24"/>
          <w:szCs w:val="24"/>
          <w:lang w:eastAsia="lv-LV"/>
        </w:rPr>
        <w:t>, A/S “SEB Banka”, kods UNLALV2X) ar norādi “Nekustamā īpašuma Dārza ielā 1, Asūnē izsoles nodrošinājums”. Nodrošinājums uzskatāms par iesniegtu, ja attiecīgā naudas summa ir ieskaitīta izsoles noteikumos norādītajā bankas kontā.</w:t>
      </w:r>
    </w:p>
    <w:p w14:paraId="3814081F"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dalībnieku reģistrācija</w:t>
      </w:r>
      <w:r w:rsidRPr="004C3825">
        <w:rPr>
          <w:rFonts w:ascii="Times New Roman" w:eastAsia="Times New Roman" w:hAnsi="Times New Roman" w:cs="Times New Roman"/>
          <w:color w:val="000000" w:themeColor="text1"/>
          <w:sz w:val="24"/>
          <w:szCs w:val="24"/>
          <w:lang w:eastAsia="lv-LV"/>
        </w:rPr>
        <w:t xml:space="preserve"> notiek </w:t>
      </w:r>
      <w:r w:rsidRPr="004C3825">
        <w:rPr>
          <w:rFonts w:ascii="Times New Roman" w:hAnsi="Times New Roman" w:cs="Times New Roman"/>
          <w:color w:val="000000" w:themeColor="text1"/>
          <w:sz w:val="24"/>
          <w:szCs w:val="24"/>
        </w:rPr>
        <w:t>Krāslavas novada pašvaldības Dagdas pilsētas un pagastu apvienībā</w:t>
      </w:r>
      <w:r w:rsidRPr="004C3825">
        <w:rPr>
          <w:rFonts w:ascii="Times New Roman" w:eastAsia="Times New Roman" w:hAnsi="Times New Roman" w:cs="Times New Roman"/>
          <w:color w:val="000000" w:themeColor="text1"/>
          <w:sz w:val="24"/>
          <w:szCs w:val="24"/>
          <w:lang w:eastAsia="lv-LV"/>
        </w:rPr>
        <w:t xml:space="preserve"> darba dienās no plkst. 08.00-12.00 un 12.30-17.15 (piektdienās līdz 13.00).</w:t>
      </w:r>
    </w:p>
    <w:p w14:paraId="7388550A" w14:textId="77777777" w:rsidR="00B76904" w:rsidRPr="004C3825"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Personas, kuras vēlas piedalīties izsolē, Izsoles komisijai iesniedz šādus dokumentus:</w:t>
      </w:r>
    </w:p>
    <w:p w14:paraId="50336149" w14:textId="77777777" w:rsidR="00B76904" w:rsidRPr="004C3825" w:rsidRDefault="00B76904" w:rsidP="00B76904">
      <w:pPr>
        <w:shd w:val="clear" w:color="auto" w:fill="FFFFFF"/>
        <w:spacing w:after="0" w:line="240" w:lineRule="auto"/>
        <w:ind w:left="851" w:hanging="425"/>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color w:val="000000" w:themeColor="text1"/>
          <w:sz w:val="24"/>
          <w:szCs w:val="24"/>
          <w:lang w:eastAsia="lv-LV"/>
        </w:rPr>
        <w:t>13.1.</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fiziskās personas</w:t>
      </w:r>
      <w:r w:rsidRPr="004C3825">
        <w:rPr>
          <w:rFonts w:ascii="Times New Roman" w:eastAsia="Times New Roman" w:hAnsi="Times New Roman" w:cs="Times New Roman"/>
          <w:color w:val="000000" w:themeColor="text1"/>
          <w:sz w:val="24"/>
          <w:szCs w:val="24"/>
          <w:lang w:eastAsia="lv-LV"/>
        </w:rPr>
        <w:t xml:space="preserve"> – pieteikumu par vēlēšanos iegādāties izsolāmo mantu saskaņā ar izsoles noteikumiem un lūgumu reģistrēt attiecīgo personu par Izsoles dalībnieku, personu apliecinoša dokumenta kopiju, kā arī dokumentus, kas apliecina nodrošinājuma iemaksu;</w:t>
      </w:r>
    </w:p>
    <w:p w14:paraId="5E2802B6" w14:textId="77777777" w:rsidR="00B76904" w:rsidRPr="004C3825" w:rsidRDefault="00B76904" w:rsidP="00B76904">
      <w:pPr>
        <w:shd w:val="clear" w:color="auto" w:fill="FFFFFF"/>
        <w:spacing w:after="0" w:line="240" w:lineRule="auto"/>
        <w:ind w:left="851" w:hanging="425"/>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color w:val="000000" w:themeColor="text1"/>
          <w:sz w:val="24"/>
          <w:szCs w:val="24"/>
          <w:lang w:eastAsia="lv-LV"/>
        </w:rPr>
        <w:t>13.2.</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juridiskās personas,</w:t>
      </w:r>
      <w:r w:rsidRPr="004C3825">
        <w:rPr>
          <w:rFonts w:ascii="Times New Roman" w:eastAsia="Times New Roman" w:hAnsi="Times New Roman" w:cs="Times New Roman"/>
          <w:color w:val="000000" w:themeColor="text1"/>
          <w:sz w:val="24"/>
          <w:szCs w:val="24"/>
          <w:lang w:eastAsia="lv-LV"/>
        </w:rPr>
        <w:t xml:space="preserve"> kā arī personālsabiedrības – pieteikumu par vēlēšanos iegādāties izsolāmo mantu saskaņā ar izsoles noteikumiem un lūgumu reģistrēt attiecīgo personu par Izsoles dalībnieku, apliecinātu spēkā esošu statūtu (līguma) norakstu vai izrakstu par pārvaldes institūciju (amatpersonu) kompetences apjomu un attiecīgās institūcijas lēmumu par nekustamā īpašuma iegādi., kā arī dokumentus, kas apliecina nodrošinājuma iemaksu.</w:t>
      </w:r>
    </w:p>
    <w:p w14:paraId="3FFCEE1D" w14:textId="77777777" w:rsidR="00B76904" w:rsidRPr="004C3825" w:rsidRDefault="00B76904" w:rsidP="00B76904">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14.</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Izsoles norise:</w:t>
      </w:r>
    </w:p>
    <w:p w14:paraId="65479AE3"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14.1. </w:t>
      </w:r>
      <w:r w:rsidRPr="004C3825">
        <w:rPr>
          <w:rFonts w:ascii="Times New Roman" w:eastAsia="Times New Roman" w:hAnsi="Times New Roman" w:cs="Times New Roman"/>
          <w:color w:val="000000" w:themeColor="text1"/>
          <w:sz w:val="24"/>
          <w:szCs w:val="24"/>
          <w:lang w:eastAsia="lv-LV"/>
        </w:rPr>
        <w:t>izsole var notikt, ja uz to ir reģistrējies vismaz 1 (viens) izsoles dalībnieks un ir izpildīti izsoles priekšnoteikumi;</w:t>
      </w:r>
    </w:p>
    <w:p w14:paraId="070DD3D4" w14:textId="60C5A730"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14.2. </w:t>
      </w:r>
      <w:r w:rsidRPr="004C3825">
        <w:rPr>
          <w:rFonts w:ascii="Times New Roman" w:eastAsia="Times New Roman" w:hAnsi="Times New Roman" w:cs="Times New Roman"/>
          <w:color w:val="000000" w:themeColor="text1"/>
          <w:sz w:val="24"/>
          <w:szCs w:val="24"/>
          <w:lang w:eastAsia="lv-LV"/>
        </w:rPr>
        <w:t>ja uz izsoli ieradušies ne visi reģistrētie izsoles dalībnieki, tad izsoles sākums tiek atlikts uz 15 minūtēm;</w:t>
      </w:r>
    </w:p>
    <w:p w14:paraId="38842BEE"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 xml:space="preserve">14.3. </w:t>
      </w:r>
      <w:r w:rsidRPr="00A001B5">
        <w:rPr>
          <w:rFonts w:ascii="Times New Roman" w:eastAsia="Times New Roman" w:hAnsi="Times New Roman" w:cs="Times New Roman"/>
          <w:color w:val="000000" w:themeColor="text1"/>
          <w:sz w:val="24"/>
          <w:szCs w:val="24"/>
          <w:lang w:eastAsia="lv-LV"/>
        </w:rPr>
        <w:t>solīšana sākas no mantas nosacītās cenas;</w:t>
      </w:r>
    </w:p>
    <w:p w14:paraId="419620FA"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14.4. </w:t>
      </w:r>
      <w:r w:rsidRPr="00A001B5">
        <w:rPr>
          <w:rFonts w:ascii="Times New Roman" w:eastAsia="Times New Roman" w:hAnsi="Times New Roman" w:cs="Times New Roman"/>
          <w:color w:val="000000" w:themeColor="text1"/>
          <w:sz w:val="24"/>
          <w:szCs w:val="24"/>
          <w:lang w:eastAsia="lv-LV"/>
        </w:rPr>
        <w:t>pārsolīšanu var izdarīt ievērojot noteikto izsoles soli – 50 EUR;</w:t>
      </w:r>
    </w:p>
    <w:p w14:paraId="377BF6A8"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14.5. </w:t>
      </w:r>
      <w:r w:rsidRPr="00A001B5">
        <w:rPr>
          <w:rFonts w:ascii="Times New Roman" w:eastAsia="Times New Roman" w:hAnsi="Times New Roman" w:cs="Times New Roman"/>
          <w:color w:val="000000" w:themeColor="text1"/>
          <w:sz w:val="24"/>
          <w:szCs w:val="24"/>
          <w:lang w:eastAsia="lv-LV"/>
        </w:rPr>
        <w:t>par izsoles uzvarētāju tiks atzīts izsoles dalībnieks, kurš par izsolāmo mantu nosolījis visaugstāko cenu, ievērojot izsoles noteikumus;</w:t>
      </w:r>
    </w:p>
    <w:p w14:paraId="29B24AB9" w14:textId="77777777" w:rsidR="00B76904" w:rsidRPr="00A001B5"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14.6. </w:t>
      </w:r>
      <w:r w:rsidRPr="00A001B5">
        <w:rPr>
          <w:rFonts w:ascii="Times New Roman" w:eastAsia="Times New Roman" w:hAnsi="Times New Roman" w:cs="Times New Roman"/>
          <w:color w:val="000000" w:themeColor="text1"/>
          <w:sz w:val="24"/>
          <w:szCs w:val="24"/>
          <w:lang w:eastAsia="lv-LV"/>
        </w:rPr>
        <w:t>ja neviens izsoles dalībnieks nav pārsolījis izsoles sākumcenu vai arī nosolītājs nav samaksājis nosolīto cenu, izsole ar augšupejošu soli atzīstama par nenotikušu.</w:t>
      </w:r>
    </w:p>
    <w:p w14:paraId="37E95DD2" w14:textId="77777777" w:rsidR="00B76904"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15.</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Nosolītās cenas samaksa:</w:t>
      </w:r>
      <w:r w:rsidRPr="004C3825">
        <w:rPr>
          <w:rFonts w:ascii="Times New Roman" w:eastAsia="Times New Roman" w:hAnsi="Times New Roman" w:cs="Times New Roman"/>
          <w:color w:val="000000" w:themeColor="text1"/>
          <w:sz w:val="24"/>
          <w:szCs w:val="24"/>
          <w:lang w:eastAsia="lv-LV"/>
        </w:rPr>
        <w:t xml:space="preserve"> piedāvāto augstāko summu par nosolīto nekustamo īpašumu, atrēķinot naudā iemaksāto nodrošinājumu, Izsoles uzvarētājam jāsamaksā divu nedēļu laikā no izsoles dienas. Nokavējot noteikto samaksas termiņu, izsoles uzvarētājs zaudē tiesības iegādāties izsolāmo mantu un iesniegto nodrošinājumu.</w:t>
      </w:r>
    </w:p>
    <w:p w14:paraId="0EC10720"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16.</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Izsoles rezultātu apstiprināšana:</w:t>
      </w:r>
      <w:r w:rsidRPr="00A001B5">
        <w:rPr>
          <w:rFonts w:ascii="Times New Roman" w:eastAsia="Times New Roman" w:hAnsi="Times New Roman" w:cs="Times New Roman"/>
          <w:color w:val="000000" w:themeColor="text1"/>
          <w:sz w:val="24"/>
          <w:szCs w:val="24"/>
          <w:lang w:eastAsia="lv-LV"/>
        </w:rPr>
        <w:t xml:space="preserve"> izsoles rezultātus apstiprina Krāslavas novada pašvaldības dome ne vēlāk kā 30 (trīsdesmit) dienu laikā pēc nosolītās cenas samaksas. Sūdzības par Izsoles komisijas darbību var iesniegt Administratīvo aktu strīdu komisijai.</w:t>
      </w:r>
    </w:p>
    <w:p w14:paraId="1E3B1531"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17.</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Pirkuma līguma noslēgšana:</w:t>
      </w:r>
      <w:r w:rsidRPr="00A001B5">
        <w:rPr>
          <w:rFonts w:ascii="Times New Roman" w:eastAsia="Times New Roman" w:hAnsi="Times New Roman" w:cs="Times New Roman"/>
          <w:color w:val="000000" w:themeColor="text1"/>
          <w:sz w:val="24"/>
          <w:szCs w:val="24"/>
          <w:lang w:eastAsia="lv-LV"/>
        </w:rPr>
        <w:t xml:space="preserve"> Pirkuma līgums starp Krāslavas novada pašvaldību un izsoles uzvarētāju par nosolīto mantu jānoslēdz 7 (septiņu) dienu laikā pēc izsoles rezultātu apstiprināšanas.</w:t>
      </w:r>
    </w:p>
    <w:p w14:paraId="5BA8C5FA"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18.</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Nodrošinājuma atmaksa:</w:t>
      </w:r>
      <w:r w:rsidRPr="00A001B5">
        <w:rPr>
          <w:rFonts w:ascii="Times New Roman" w:eastAsia="Times New Roman" w:hAnsi="Times New Roman" w:cs="Times New Roman"/>
          <w:color w:val="000000" w:themeColor="text1"/>
          <w:sz w:val="24"/>
          <w:szCs w:val="24"/>
          <w:lang w:eastAsia="lv-LV"/>
        </w:rPr>
        <w:t xml:space="preserve"> Izsoles dalībniekiem, kuri nav nosolījuši izsolāmo mantu, izsoles nodrošinājums tiek atmaksāts 3 (trīs) darba dienu laikā pēc izsoles rezultātu apstiprināšanas, pamatojoties uz rakstisku iesniegumu, kurā norādīts norēķinu konts, kurā ieskaitāms iemaksātais nodrošinājums.</w:t>
      </w:r>
    </w:p>
    <w:p w14:paraId="74BFE51A" w14:textId="77777777" w:rsidR="00B76904" w:rsidRPr="00CC690F" w:rsidRDefault="00B76904" w:rsidP="00B76904">
      <w:pPr>
        <w:spacing w:after="0" w:line="240" w:lineRule="auto"/>
        <w:rPr>
          <w:rFonts w:ascii="Times New Roman" w:hAnsi="Times New Roman" w:cs="Times New Roman"/>
          <w:color w:val="000000" w:themeColor="text1"/>
          <w:sz w:val="24"/>
          <w:szCs w:val="24"/>
        </w:rPr>
      </w:pPr>
    </w:p>
    <w:p w14:paraId="12CC74BB" w14:textId="77777777" w:rsidR="005840C6" w:rsidRDefault="005840C6"/>
    <w:sectPr w:rsidR="005840C6" w:rsidSect="00A863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5D95"/>
    <w:multiLevelType w:val="hybridMultilevel"/>
    <w:tmpl w:val="4ABC6EA2"/>
    <w:lvl w:ilvl="0" w:tplc="9D148FA4">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C1E1F1A"/>
    <w:multiLevelType w:val="hybridMultilevel"/>
    <w:tmpl w:val="9A8A39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3125EB"/>
    <w:multiLevelType w:val="hybridMultilevel"/>
    <w:tmpl w:val="B378915E"/>
    <w:lvl w:ilvl="0" w:tplc="60B20EA2">
      <w:start w:val="1"/>
      <w:numFmt w:val="decimal"/>
      <w:lvlText w:val="%1."/>
      <w:lvlJc w:val="left"/>
      <w:pPr>
        <w:ind w:left="720" w:hanging="360"/>
      </w:pPr>
      <w:rPr>
        <w:rFonts w:hint="default"/>
        <w:b w:val="0"/>
        <w:bCs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3C2F39"/>
    <w:multiLevelType w:val="multilevel"/>
    <w:tmpl w:val="E020BACA"/>
    <w:lvl w:ilvl="0">
      <w:start w:val="1"/>
      <w:numFmt w:val="decimal"/>
      <w:lvlText w:val="%1."/>
      <w:lvlJc w:val="left"/>
      <w:pPr>
        <w:ind w:left="360" w:hanging="360"/>
      </w:pPr>
      <w:rPr>
        <w:rFonts w:hint="default"/>
        <w:b w:val="0"/>
        <w:bCs w:val="0"/>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920020">
    <w:abstractNumId w:val="3"/>
  </w:num>
  <w:num w:numId="2" w16cid:durableId="138032972">
    <w:abstractNumId w:val="2"/>
  </w:num>
  <w:num w:numId="3" w16cid:durableId="716054441">
    <w:abstractNumId w:val="0"/>
  </w:num>
  <w:num w:numId="4" w16cid:durableId="841554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8E"/>
    <w:rsid w:val="0016555F"/>
    <w:rsid w:val="00177C89"/>
    <w:rsid w:val="00565F78"/>
    <w:rsid w:val="005840C6"/>
    <w:rsid w:val="00604B35"/>
    <w:rsid w:val="008A220E"/>
    <w:rsid w:val="008D2D9C"/>
    <w:rsid w:val="009541BA"/>
    <w:rsid w:val="009F538C"/>
    <w:rsid w:val="00A6438E"/>
    <w:rsid w:val="00AC6A4A"/>
    <w:rsid w:val="00B67246"/>
    <w:rsid w:val="00B76904"/>
    <w:rsid w:val="00CA628D"/>
    <w:rsid w:val="00D6264C"/>
    <w:rsid w:val="00EC626A"/>
    <w:rsid w:val="00F15D58"/>
    <w:rsid w:val="00FA468C"/>
    <w:rsid w:val="00FE0A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DE62"/>
  <w15:chartTrackingRefBased/>
  <w15:docId w15:val="{A486A9D8-93DE-431E-A309-A541B88B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690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pointi,Tabulu virsraksts,LP1.,Bullets,Akapit z listą BS,Bullet list,Colorful List - Accent 12,List Paragraph1,List1,Normal bullet 2,Saraksta rindkopa1"/>
    <w:basedOn w:val="Parasts"/>
    <w:link w:val="SarakstarindkopaRakstz"/>
    <w:uiPriority w:val="34"/>
    <w:qFormat/>
    <w:rsid w:val="00B76904"/>
    <w:pPr>
      <w:ind w:left="720"/>
      <w:contextualSpacing/>
    </w:pPr>
  </w:style>
  <w:style w:type="paragraph" w:styleId="Bezatstarpm">
    <w:name w:val="No Spacing"/>
    <w:uiPriority w:val="1"/>
    <w:qFormat/>
    <w:rsid w:val="00B76904"/>
    <w:pPr>
      <w:spacing w:after="0" w:line="240" w:lineRule="auto"/>
    </w:pPr>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B76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2917</Words>
  <Characters>1663</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Sekretāre</dc:creator>
  <cp:keywords/>
  <dc:description/>
  <cp:lastModifiedBy>Jurists</cp:lastModifiedBy>
  <cp:revision>4</cp:revision>
  <cp:lastPrinted>2023-08-03T12:31:00Z</cp:lastPrinted>
  <dcterms:created xsi:type="dcterms:W3CDTF">2023-08-03T12:31:00Z</dcterms:created>
  <dcterms:modified xsi:type="dcterms:W3CDTF">2023-08-03T12:52:00Z</dcterms:modified>
</cp:coreProperties>
</file>