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2778A4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50CD87D5" w:rsidR="008F40D3" w:rsidRPr="008F40D3" w:rsidRDefault="002778A4" w:rsidP="002778A4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Nr. KN2023/4 (SPS)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bookmarkStart w:id="0" w:name="_Hlk130307748"/>
      <w:r w:rsidRPr="002778A4">
        <w:rPr>
          <w:rFonts w:ascii="Times New Roman" w:eastAsia="Times New Roman" w:hAnsi="Times New Roman" w:cs="Times New Roman"/>
          <w:sz w:val="24"/>
          <w:szCs w:val="24"/>
        </w:rPr>
        <w:t>biomasas tvaika katla remontdarbiem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314E6DDD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40D3">
        <w:rPr>
          <w:rFonts w:ascii="Times New Roman" w:eastAsia="Times New Roman" w:hAnsi="Times New Roman" w:cs="Times New Roman"/>
          <w:sz w:val="24"/>
          <w:szCs w:val="24"/>
        </w:rPr>
        <w:t>reģ</w:t>
      </w:r>
      <w:proofErr w:type="spellEnd"/>
      <w:r w:rsidRPr="008F40D3">
        <w:rPr>
          <w:rFonts w:ascii="Times New Roman" w:eastAsia="Times New Roman" w:hAnsi="Times New Roman" w:cs="Times New Roman"/>
          <w:sz w:val="24"/>
          <w:szCs w:val="24"/>
        </w:rPr>
        <w:t>. Nr. ________________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847E9" w14:textId="197066C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09C7ECF5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Uzaicinājuma dokumentus un pieņemam visas dokumentos noteiktās prasības un piedāvājam veikt 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>biomasas tvaika katla remontdarb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3AC913AF" w:rsidR="008F40D3" w:rsidRPr="008F40D3" w:rsidRDefault="008F40D3" w:rsidP="002778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</w:t>
      </w:r>
      <w:r w:rsidR="002778A4">
        <w:rPr>
          <w:rFonts w:ascii="Times New Roman" w:eastAsia="Times New Roman" w:hAnsi="Times New Roman" w:cs="Times New Roman"/>
          <w:b/>
          <w:sz w:val="24"/>
          <w:szCs w:val="24"/>
        </w:rPr>
        <w:t xml:space="preserve"> saskaņā ar tāmi pielikumā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85188A7" w:rsidR="008F40D3" w:rsidRPr="002778A4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>Darbiem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FC74F" w14:textId="1E913B4C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2023.gada 30.aprīlim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4E7586"/>
    <w:rsid w:val="00754636"/>
    <w:rsid w:val="008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2023-03-21T14:19:00Z</dcterms:created>
  <dcterms:modified xsi:type="dcterms:W3CDTF">2023-03-21T14:25:00Z</dcterms:modified>
</cp:coreProperties>
</file>