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AB" w:rsidRPr="0068116A" w:rsidRDefault="001766AB" w:rsidP="00176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86285A6" wp14:editId="36AE00CE">
            <wp:extent cx="67564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AB" w:rsidRPr="000351A6" w:rsidRDefault="001766AB" w:rsidP="001766AB">
      <w:pPr>
        <w:pStyle w:val="Caption"/>
        <w:rPr>
          <w:i/>
          <w:szCs w:val="28"/>
        </w:rPr>
      </w:pPr>
      <w:r w:rsidRPr="000351A6">
        <w:rPr>
          <w:szCs w:val="28"/>
        </w:rPr>
        <w:t>LATVIJAS  REPUBLIKA  KRĀSLAVAS  NOVADS</w:t>
      </w:r>
    </w:p>
    <w:p w:rsidR="001766AB" w:rsidRPr="0068116A" w:rsidRDefault="001766AB" w:rsidP="001766AB">
      <w:pPr>
        <w:pStyle w:val="Heading1"/>
        <w:widowControl w:val="0"/>
        <w:jc w:val="center"/>
        <w:rPr>
          <w:sz w:val="24"/>
          <w:szCs w:val="24"/>
        </w:rPr>
      </w:pPr>
      <w:r w:rsidRPr="000351A6">
        <w:rPr>
          <w:szCs w:val="28"/>
        </w:rPr>
        <w:t>KRĀSLAVAS  NOVADA  DOME</w:t>
      </w:r>
    </w:p>
    <w:p w:rsidR="001766AB" w:rsidRPr="000351A6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>Reģ. Nr. 90001267487</w:t>
      </w:r>
    </w:p>
    <w:p w:rsidR="001766AB" w:rsidRPr="000351A6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>Rīgas iela 51, Krāslava, Krāslavas nov., LV-5601. Tālrunis +371 65624383, fakss +371 65681772</w:t>
      </w:r>
    </w:p>
    <w:p w:rsidR="001766AB" w:rsidRPr="000351A6" w:rsidRDefault="001766AB" w:rsidP="001766AB">
      <w:pPr>
        <w:pBdr>
          <w:bottom w:val="single" w:sz="6" w:space="1" w:color="auto"/>
        </w:pBd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 xml:space="preserve">e-pasts: </w:t>
      </w:r>
      <w:hyperlink r:id="rId9" w:history="1">
        <w:r w:rsidRPr="000351A6">
          <w:rPr>
            <w:rStyle w:val="Hyperlink"/>
            <w:rFonts w:ascii="Times New Roman" w:hAnsi="Times New Roman"/>
          </w:rPr>
          <w:t>dome@kraslava.lv</w:t>
        </w:r>
      </w:hyperlink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 </w:t>
      </w: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Krāslavā</w:t>
      </w:r>
    </w:p>
    <w:p w:rsidR="001766AB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ĀRKĀRTAS</w:t>
      </w: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SĒDES  PROTOKOLS</w:t>
      </w:r>
    </w:p>
    <w:p w:rsidR="001766AB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2014.gada 28.aprīlī</w:t>
      </w:r>
      <w:r w:rsidRPr="0068116A">
        <w:rPr>
          <w:rFonts w:ascii="Times New Roman" w:hAnsi="Times New Roman"/>
          <w:sz w:val="24"/>
          <w:szCs w:val="24"/>
        </w:rPr>
        <w:t xml:space="preserve">   </w:t>
      </w:r>
      <w:r w:rsidRPr="0068116A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Nr.6</w:t>
      </w:r>
    </w:p>
    <w:p w:rsidR="001766AB" w:rsidRPr="0068116A" w:rsidRDefault="001766AB" w:rsidP="001766AB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Sēde sasaukta:</w:t>
      </w:r>
      <w:r w:rsidRPr="0068116A">
        <w:rPr>
          <w:rFonts w:ascii="Times New Roman" w:hAnsi="Times New Roman"/>
          <w:sz w:val="24"/>
          <w:szCs w:val="24"/>
        </w:rPr>
        <w:tab/>
        <w:t xml:space="preserve"> Rīgas ielā 51, Krāslavā, plkst.14</w:t>
      </w:r>
      <w:r w:rsidRPr="0068116A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1766AB" w:rsidRPr="0068116A" w:rsidRDefault="001766AB" w:rsidP="001766AB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Sēdi atklāj plkst.14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68116A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Sēdi vada</w:t>
      </w: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domes priekšsēdētāj</w:t>
      </w:r>
      <w:r w:rsidRPr="0068116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Gunārs Upenieks</w:t>
      </w: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 xml:space="preserve">Protokolē </w:t>
      </w:r>
      <w:r w:rsidRPr="0068116A">
        <w:rPr>
          <w:rFonts w:ascii="Times New Roman" w:hAnsi="Times New Roman"/>
          <w:b/>
          <w:sz w:val="24"/>
          <w:szCs w:val="24"/>
        </w:rPr>
        <w:tab/>
      </w:r>
      <w:r w:rsidRPr="0068116A">
        <w:rPr>
          <w:rFonts w:ascii="Times New Roman" w:hAnsi="Times New Roman"/>
          <w:sz w:val="24"/>
          <w:szCs w:val="24"/>
        </w:rPr>
        <w:t>– lietvede Ārija Leonoviča</w:t>
      </w: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Piedalās</w:t>
      </w: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ab/>
        <w:t xml:space="preserve"> </w:t>
      </w:r>
    </w:p>
    <w:p w:rsidR="001766AB" w:rsidRPr="0068116A" w:rsidRDefault="001766AB" w:rsidP="001766AB">
      <w:pPr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  <w:u w:val="single"/>
        </w:rPr>
        <w:t>Deputāti:</w:t>
      </w:r>
      <w:r w:rsidRPr="0068116A">
        <w:rPr>
          <w:rFonts w:ascii="Times New Roman" w:hAnsi="Times New Roman"/>
          <w:sz w:val="24"/>
          <w:szCs w:val="24"/>
        </w:rPr>
        <w:t xml:space="preserve"> Vitālijs Aišpurs,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Vjačeslavs Aprups,</w:t>
      </w:r>
      <w:r w:rsidRPr="0068116A">
        <w:rPr>
          <w:rFonts w:ascii="Times New Roman" w:hAnsi="Times New Roman"/>
          <w:sz w:val="24"/>
          <w:szCs w:val="24"/>
        </w:rPr>
        <w:t xml:space="preserve"> Jāzeps Dobkevičs,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Aleksandrs Jevtušoks, Raimonds Kalvišs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Aivars Krūmiņš,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Viktorija Lene</w:t>
      </w:r>
      <w:r>
        <w:rPr>
          <w:rFonts w:ascii="Times New Roman" w:hAnsi="Times New Roman"/>
          <w:sz w:val="24"/>
          <w:szCs w:val="24"/>
        </w:rPr>
        <w:t>,</w:t>
      </w:r>
      <w:r w:rsidRPr="0068116A">
        <w:rPr>
          <w:rFonts w:ascii="Times New Roman" w:hAnsi="Times New Roman"/>
          <w:sz w:val="24"/>
          <w:szCs w:val="24"/>
        </w:rPr>
        <w:t xml:space="preserve"> Antons Ļaksa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116A">
        <w:rPr>
          <w:rFonts w:ascii="Times New Roman" w:hAnsi="Times New Roman"/>
          <w:sz w:val="24"/>
          <w:szCs w:val="24"/>
        </w:rPr>
        <w:t>Viktors Moisejs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116A">
        <w:rPr>
          <w:rFonts w:ascii="Times New Roman" w:hAnsi="Times New Roman"/>
          <w:sz w:val="24"/>
          <w:szCs w:val="24"/>
        </w:rPr>
        <w:t>Jānis Tukāns,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Gunārs Upenieks, Viktorija Vengreviča,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Ēriks Zaikovskis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116A">
        <w:rPr>
          <w:rFonts w:ascii="Times New Roman" w:hAnsi="Times New Roman"/>
          <w:sz w:val="24"/>
          <w:szCs w:val="24"/>
        </w:rPr>
        <w:t>Francis Zalbovičs</w:t>
      </w:r>
    </w:p>
    <w:p w:rsidR="001766AB" w:rsidRPr="0068116A" w:rsidRDefault="001766AB" w:rsidP="001766A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766AB" w:rsidRDefault="001766AB" w:rsidP="001766AB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Nepiedalās - Artis Konošonoks (nepied</w:t>
      </w:r>
      <w:r>
        <w:rPr>
          <w:rFonts w:ascii="Times New Roman" w:hAnsi="Times New Roman"/>
          <w:sz w:val="24"/>
          <w:szCs w:val="24"/>
        </w:rPr>
        <w:t>alās attaisnojošu iemeslu dēļ)</w:t>
      </w:r>
    </w:p>
    <w:p w:rsidR="001766AB" w:rsidRPr="0068116A" w:rsidRDefault="001766AB" w:rsidP="001766AB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66AB" w:rsidRPr="0068116A" w:rsidRDefault="001766AB" w:rsidP="001766AB">
      <w:pPr>
        <w:pStyle w:val="BodyText"/>
        <w:spacing w:after="0" w:line="240" w:lineRule="auto"/>
        <w:ind w:left="993" w:hanging="993"/>
        <w:rPr>
          <w:rFonts w:ascii="Times New Roman" w:hAnsi="Times New Roman"/>
          <w:sz w:val="24"/>
          <w:szCs w:val="24"/>
          <w:u w:val="single"/>
        </w:rPr>
      </w:pPr>
      <w:r w:rsidRPr="0068116A">
        <w:rPr>
          <w:rFonts w:ascii="Times New Roman" w:hAnsi="Times New Roman"/>
          <w:sz w:val="24"/>
          <w:szCs w:val="24"/>
          <w:u w:val="single"/>
        </w:rPr>
        <w:t xml:space="preserve">Pašvaldības administrācijas darbinieki un interesenti: </w:t>
      </w:r>
    </w:p>
    <w:p w:rsidR="001766AB" w:rsidRDefault="001766AB" w:rsidP="001766AB">
      <w:pPr>
        <w:pStyle w:val="BodyText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J.Geiba (izpilddirektors), </w:t>
      </w:r>
      <w:r w:rsidRPr="0068116A">
        <w:rPr>
          <w:rFonts w:ascii="Times New Roman" w:hAnsi="Times New Roman"/>
          <w:sz w:val="24"/>
          <w:szCs w:val="24"/>
        </w:rPr>
        <w:t xml:space="preserve">J.Mančinskis (izpilddirektora vietnieks), </w:t>
      </w:r>
      <w:r>
        <w:rPr>
          <w:rFonts w:ascii="Times New Roman" w:hAnsi="Times New Roman"/>
          <w:sz w:val="24"/>
          <w:szCs w:val="24"/>
        </w:rPr>
        <w:t>I.Hmeļņicka (izpilddirektora vietniece finanšu un budžeta jautājumos), I.Dzalbe (attīstības nodaļas vadītāja)</w:t>
      </w: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</w:rPr>
        <w:t>Darba kārtība:</w:t>
      </w: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</w:rPr>
        <w:t>1.§</w:t>
      </w: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Par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grozījumiem novada domes lēmumā „Par </w:t>
      </w:r>
      <w:r w:rsidRPr="006811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projektu īstenošanu un līdzfinansējumu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”</w:t>
      </w: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</w:rPr>
        <w:t xml:space="preserve">Par projekta </w:t>
      </w:r>
      <w:r w:rsidRPr="0068116A">
        <w:rPr>
          <w:rFonts w:ascii="Times New Roman" w:hAnsi="Times New Roman"/>
          <w:b/>
          <w:sz w:val="24"/>
          <w:szCs w:val="24"/>
        </w:rPr>
        <w:t xml:space="preserve">„Kompleksi risinājumi siltumnīcefekta gāzu emisiju </w:t>
      </w:r>
    </w:p>
    <w:p w:rsidR="001766AB" w:rsidRPr="0068116A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samazināšanai Krāslavas pamatskolā” īstenošanu</w:t>
      </w:r>
    </w:p>
    <w:p w:rsidR="001766AB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Ziņo: G.Upenieks, I.Dzalbe (Attīstības nodaļas vadītāja)</w:t>
      </w:r>
    </w:p>
    <w:p w:rsidR="001766AB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Debatēs piedalās: A.Jevtušoks</w:t>
      </w: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Vārdiski un atklāti  balsojot: </w:t>
      </w:r>
    </w:p>
    <w:p w:rsidR="001766AB" w:rsidRPr="0068116A" w:rsidRDefault="001766AB" w:rsidP="001766AB">
      <w:pPr>
        <w:spacing w:after="0" w:line="240" w:lineRule="auto"/>
        <w:ind w:left="709" w:hanging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lastRenderedPageBreak/>
        <w:t>par</w:t>
      </w:r>
      <w:r w:rsidRPr="0068116A">
        <w:rPr>
          <w:rFonts w:ascii="Times New Roman" w:hAnsi="Times New Roman"/>
          <w:sz w:val="24"/>
          <w:szCs w:val="24"/>
        </w:rPr>
        <w:tab/>
        <w:t xml:space="preserve">-  V.Aišpurs, </w:t>
      </w:r>
      <w:r>
        <w:rPr>
          <w:rFonts w:ascii="Times New Roman" w:hAnsi="Times New Roman"/>
          <w:sz w:val="24"/>
          <w:szCs w:val="24"/>
        </w:rPr>
        <w:t xml:space="preserve">V.Aprups, </w:t>
      </w:r>
      <w:r w:rsidRPr="0068116A">
        <w:rPr>
          <w:rFonts w:ascii="Times New Roman" w:hAnsi="Times New Roman"/>
          <w:sz w:val="24"/>
          <w:szCs w:val="24"/>
        </w:rPr>
        <w:t xml:space="preserve">J.Dobkevičs, </w:t>
      </w:r>
      <w:r>
        <w:rPr>
          <w:rFonts w:ascii="Times New Roman" w:hAnsi="Times New Roman"/>
          <w:sz w:val="24"/>
          <w:szCs w:val="24"/>
        </w:rPr>
        <w:t xml:space="preserve">A.Jevtušoks, </w:t>
      </w:r>
      <w:r w:rsidRPr="0068116A">
        <w:rPr>
          <w:rFonts w:ascii="Times New Roman" w:hAnsi="Times New Roman"/>
          <w:sz w:val="24"/>
          <w:szCs w:val="24"/>
        </w:rPr>
        <w:t xml:space="preserve">R.Kalvišs, A.Krūmiņš, V.Lene,  </w:t>
      </w:r>
      <w:r>
        <w:rPr>
          <w:rFonts w:ascii="Times New Roman" w:hAnsi="Times New Roman"/>
          <w:sz w:val="24"/>
          <w:szCs w:val="24"/>
        </w:rPr>
        <w:t xml:space="preserve">A.Ļaksa, V.Moisejs, </w:t>
      </w:r>
      <w:r w:rsidRPr="0068116A">
        <w:rPr>
          <w:rFonts w:ascii="Times New Roman" w:hAnsi="Times New Roman"/>
          <w:sz w:val="24"/>
          <w:szCs w:val="24"/>
        </w:rPr>
        <w:t>J.Tukāns, G.Upenieks, V.Vengreviča, Ē.Zaikovskis</w:t>
      </w:r>
      <w:r>
        <w:rPr>
          <w:rFonts w:ascii="Times New Roman" w:hAnsi="Times New Roman"/>
          <w:sz w:val="24"/>
          <w:szCs w:val="24"/>
        </w:rPr>
        <w:t>, F.Zalbovičs</w:t>
      </w:r>
    </w:p>
    <w:p w:rsidR="001766AB" w:rsidRPr="0068116A" w:rsidRDefault="001766AB" w:rsidP="001766AB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pret</w:t>
      </w:r>
      <w:r w:rsidRPr="0068116A">
        <w:rPr>
          <w:rFonts w:ascii="Times New Roman" w:hAnsi="Times New Roman"/>
          <w:sz w:val="24"/>
          <w:szCs w:val="24"/>
        </w:rPr>
        <w:tab/>
        <w:t>-  nav</w:t>
      </w:r>
      <w:r w:rsidRPr="0068116A">
        <w:rPr>
          <w:rFonts w:ascii="Times New Roman" w:hAnsi="Times New Roman"/>
          <w:sz w:val="24"/>
          <w:szCs w:val="24"/>
        </w:rPr>
        <w:tab/>
      </w: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atturas - nav</w:t>
      </w: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14</w:t>
      </w:r>
      <w:r w:rsidRPr="007D0D3A">
        <w:rPr>
          <w:rFonts w:ascii="Times New Roman" w:hAnsi="Times New Roman"/>
          <w:sz w:val="24"/>
          <w:szCs w:val="24"/>
        </w:rPr>
        <w:t xml:space="preserve"> balsīm  „par” ; „pret” – nav, „atturas” –nav,  Krāslavas novada dome </w:t>
      </w:r>
      <w:r w:rsidRPr="007D0D3A">
        <w:rPr>
          <w:rFonts w:ascii="Times New Roman" w:hAnsi="Times New Roman"/>
          <w:b/>
          <w:sz w:val="24"/>
          <w:szCs w:val="24"/>
        </w:rPr>
        <w:t>nolemj:</w:t>
      </w: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Veikt grozījumus </w:t>
      </w:r>
      <w:r>
        <w:rPr>
          <w:rFonts w:ascii="Times New Roman" w:hAnsi="Times New Roman"/>
          <w:sz w:val="24"/>
          <w:szCs w:val="24"/>
        </w:rPr>
        <w:t xml:space="preserve">novada domes 26.02.2014. ārkārtas sēdes lēmumā (protokols Nr.3, 1.§, 1.1.punkts) </w:t>
      </w:r>
      <w:r w:rsidRPr="00734935">
        <w:rPr>
          <w:rFonts w:ascii="Times New Roman" w:hAnsi="Times New Roman"/>
          <w:b/>
          <w:sz w:val="24"/>
          <w:szCs w:val="24"/>
        </w:rPr>
        <w:t>un izteikt</w:t>
      </w:r>
      <w:r>
        <w:rPr>
          <w:rFonts w:ascii="Times New Roman" w:hAnsi="Times New Roman"/>
          <w:sz w:val="24"/>
          <w:szCs w:val="24"/>
        </w:rPr>
        <w:t xml:space="preserve"> sekojošā redakcijā:</w:t>
      </w:r>
    </w:p>
    <w:p w:rsidR="001766AB" w:rsidRPr="00147DFB" w:rsidRDefault="001766AB" w:rsidP="001766AB">
      <w:pPr>
        <w:pStyle w:val="tv213"/>
        <w:ind w:left="426" w:hanging="426"/>
        <w:jc w:val="both"/>
      </w:pPr>
      <w:r>
        <w:t xml:space="preserve">„1. </w:t>
      </w:r>
      <w:r w:rsidRPr="00CC3B14">
        <w:rPr>
          <w:b/>
        </w:rPr>
        <w:t>Atbalstīt</w:t>
      </w:r>
      <w:r w:rsidRPr="009026A9">
        <w:t xml:space="preserve"> Klimata pārmaiņu finanšu instrumenta (KPFI) </w:t>
      </w:r>
      <w:r>
        <w:t xml:space="preserve">projektu konkursa „Kompleksi risinājumi siltumnīcefekta gāzu emisiju samazināšanai 4. kārta” projekta </w:t>
      </w:r>
      <w:r w:rsidRPr="00CC3B14">
        <w:rPr>
          <w:b/>
          <w:bCs/>
        </w:rPr>
        <w:t>„</w:t>
      </w:r>
      <w:r w:rsidRPr="00CC3B14">
        <w:rPr>
          <w:b/>
        </w:rPr>
        <w:t>Kompleksi risinājumi siltumnīcefekta gāzu emisiju samazināšanai Krāslavas pamatskolā</w:t>
      </w:r>
      <w:r w:rsidRPr="00CC3B14">
        <w:rPr>
          <w:b/>
          <w:bCs/>
        </w:rPr>
        <w:t>”</w:t>
      </w:r>
      <w:r w:rsidRPr="009026A9">
        <w:t xml:space="preserve"> īstenošanu ar kopējām </w:t>
      </w:r>
      <w:r>
        <w:t>projekta izmaksām EUR 67 127,71</w:t>
      </w:r>
      <w:r>
        <w:rPr>
          <w:b/>
        </w:rPr>
        <w:t xml:space="preserve"> </w:t>
      </w:r>
      <w:r w:rsidRPr="00724DA7">
        <w:t>(</w:t>
      </w:r>
      <w:r>
        <w:t>sešdesmit septiņi tūkstoši simt divdesmit septiņi euro un septiņdesmit viens cents</w:t>
      </w:r>
      <w:r w:rsidRPr="00724DA7">
        <w:t>)</w:t>
      </w:r>
      <w:r>
        <w:t>, no kurām attiecināmās izmaksas ir EUR 61 507,71</w:t>
      </w:r>
      <w:r>
        <w:rPr>
          <w:b/>
        </w:rPr>
        <w:t xml:space="preserve"> </w:t>
      </w:r>
      <w:r w:rsidRPr="00147DFB">
        <w:t>(</w:t>
      </w:r>
      <w:r>
        <w:t>sešdesmit viens tūkstotis piecsimt septiņi euro un septiņdesmit viens cents</w:t>
      </w:r>
      <w:r w:rsidRPr="00147DFB">
        <w:t>)</w:t>
      </w:r>
      <w:r>
        <w:t xml:space="preserve"> un neattiecināmās izmaksas ir EUR 5 620,00 (pieci tūkstoši sešsimt divdesmit euro). KPFI līdzfinansējums ir EUR 24 763,00</w:t>
      </w:r>
      <w:r w:rsidRPr="00147DFB">
        <w:t xml:space="preserve">. </w:t>
      </w:r>
    </w:p>
    <w:p w:rsidR="001766AB" w:rsidRDefault="001766AB" w:rsidP="001766AB">
      <w:pPr>
        <w:pStyle w:val="tv213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>Krāslavas novada domei</w:t>
      </w:r>
      <w:r w:rsidRPr="009026A9">
        <w:t xml:space="preserve"> </w:t>
      </w:r>
      <w:r w:rsidRPr="00CC3B14">
        <w:rPr>
          <w:b/>
        </w:rPr>
        <w:t>nodrošināt</w:t>
      </w:r>
      <w:r w:rsidRPr="009026A9">
        <w:t xml:space="preserve"> projekta līdzfi</w:t>
      </w:r>
      <w:r>
        <w:t xml:space="preserve">nansējumu </w:t>
      </w:r>
      <w:r w:rsidRPr="00CC3B14">
        <w:rPr>
          <w:b/>
        </w:rPr>
        <w:t xml:space="preserve">EUR </w:t>
      </w:r>
      <w:r w:rsidRPr="00CC3B14">
        <w:rPr>
          <w:b/>
          <w:bCs/>
        </w:rPr>
        <w:t>36 744,71</w:t>
      </w:r>
      <w:r>
        <w:t xml:space="preserve"> </w:t>
      </w:r>
      <w:r w:rsidRPr="009026A9">
        <w:t>apmērā, kā arī</w:t>
      </w:r>
      <w:r w:rsidRPr="00CC3B14">
        <w:rPr>
          <w:b/>
        </w:rPr>
        <w:t xml:space="preserve"> segt</w:t>
      </w:r>
      <w:r w:rsidRPr="009026A9">
        <w:t xml:space="preserve"> ne</w:t>
      </w:r>
      <w:r>
        <w:t xml:space="preserve">attiecināmās izmaksas </w:t>
      </w:r>
      <w:r w:rsidRPr="00CC3B14">
        <w:rPr>
          <w:b/>
        </w:rPr>
        <w:t>EUR 5 620,00</w:t>
      </w:r>
      <w:r>
        <w:t xml:space="preserve"> </w:t>
      </w:r>
      <w:r w:rsidRPr="009026A9">
        <w:t>apmērā</w:t>
      </w:r>
      <w:r>
        <w:t xml:space="preserve"> no pašvaldības 2014</w:t>
      </w:r>
      <w:r w:rsidRPr="009026A9">
        <w:t xml:space="preserve">.gada budžeta; </w:t>
      </w:r>
    </w:p>
    <w:p w:rsidR="001766AB" w:rsidRPr="009026A9" w:rsidRDefault="001766AB" w:rsidP="001766AB">
      <w:pPr>
        <w:pStyle w:val="tv213"/>
        <w:spacing w:before="0" w:beforeAutospacing="0" w:after="0" w:afterAutospacing="0"/>
        <w:ind w:left="360"/>
        <w:jc w:val="both"/>
      </w:pPr>
    </w:p>
    <w:p w:rsidR="001766AB" w:rsidRDefault="001766AB" w:rsidP="001766AB">
      <w:pPr>
        <w:pStyle w:val="tv213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>
        <w:t>Krāslavas novada dome</w:t>
      </w:r>
      <w:r w:rsidRPr="009026A9">
        <w:t xml:space="preserve"> apliecina, ka projekta iesniegumā norādītajai ēkai, kurā plānotas projekta </w:t>
      </w:r>
      <w:r w:rsidRPr="001E48E9">
        <w:t>aktivitātes, attīstības un investīciju stratēģija ir saskaņota</w:t>
      </w:r>
      <w:r w:rsidRPr="009026A9">
        <w:t xml:space="preserve"> un ēkai vismaz piecus gadus pēc projekta īstenošanas netiks mainīts lietošanas veids un tā netiks demontēta.</w:t>
      </w:r>
      <w:r>
        <w:t>”</w:t>
      </w:r>
    </w:p>
    <w:p w:rsidR="001766AB" w:rsidRDefault="001766AB" w:rsidP="001766AB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</w:p>
    <w:p w:rsidR="001766AB" w:rsidRPr="00392FA5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2FA5">
        <w:rPr>
          <w:rFonts w:ascii="Times New Roman" w:hAnsi="Times New Roman"/>
          <w:sz w:val="18"/>
          <w:szCs w:val="18"/>
        </w:rPr>
        <w:t>Lēmuma projekta iesniedzējs:</w:t>
      </w:r>
    </w:p>
    <w:p w:rsidR="001766AB" w:rsidRPr="00392FA5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2FA5">
        <w:rPr>
          <w:rFonts w:ascii="Times New Roman" w:hAnsi="Times New Roman"/>
          <w:sz w:val="18"/>
          <w:szCs w:val="18"/>
        </w:rPr>
        <w:t>Domes priekšsēdētājs G.Upenieks</w:t>
      </w: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2FA5">
        <w:rPr>
          <w:rFonts w:ascii="Times New Roman" w:hAnsi="Times New Roman"/>
          <w:sz w:val="18"/>
          <w:szCs w:val="18"/>
        </w:rPr>
        <w:t>Lēmuma projekta sagatavotājs:</w:t>
      </w:r>
    </w:p>
    <w:p w:rsidR="001766AB" w:rsidRPr="00392FA5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2FA5">
        <w:rPr>
          <w:rFonts w:ascii="Times New Roman" w:hAnsi="Times New Roman"/>
          <w:sz w:val="18"/>
          <w:szCs w:val="18"/>
        </w:rPr>
        <w:t>Attīstības nodaļas vadītāja I.Dzalbe</w:t>
      </w:r>
    </w:p>
    <w:p w:rsidR="001766AB" w:rsidRPr="00734935" w:rsidRDefault="001766AB" w:rsidP="0017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6AB" w:rsidRDefault="001766AB" w:rsidP="00176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6AB" w:rsidRDefault="001766AB" w:rsidP="00176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</w:p>
    <w:p w:rsidR="001766AB" w:rsidRPr="00601D51" w:rsidRDefault="001766AB" w:rsidP="001766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1D51">
        <w:rPr>
          <w:rFonts w:ascii="Times New Roman" w:hAnsi="Times New Roman"/>
          <w:b/>
          <w:bCs/>
          <w:color w:val="000000"/>
          <w:sz w:val="24"/>
          <w:szCs w:val="24"/>
        </w:rPr>
        <w:t xml:space="preserve">Par projekta </w:t>
      </w:r>
      <w:r w:rsidRPr="00601D51">
        <w:rPr>
          <w:rFonts w:ascii="Times New Roman" w:hAnsi="Times New Roman"/>
          <w:b/>
          <w:sz w:val="24"/>
          <w:szCs w:val="24"/>
        </w:rPr>
        <w:t>„Kompleksi risinājumi siltumnīcefekta gāzu emisiju samazināšanai Krāslavas Varavīksnes vidusskolā” īstenošanu</w:t>
      </w:r>
    </w:p>
    <w:p w:rsidR="001766AB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Ziņo: G.Upenieks, I.Dzalbe (Attīstības nodaļas vadītāja)</w:t>
      </w:r>
    </w:p>
    <w:p w:rsidR="001766AB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Vārdiski un atklāti  balsojot: </w:t>
      </w:r>
    </w:p>
    <w:p w:rsidR="001766AB" w:rsidRPr="0068116A" w:rsidRDefault="001766AB" w:rsidP="001766AB">
      <w:pPr>
        <w:spacing w:after="0" w:line="240" w:lineRule="auto"/>
        <w:ind w:left="709" w:hanging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par</w:t>
      </w:r>
      <w:r w:rsidRPr="0068116A">
        <w:rPr>
          <w:rFonts w:ascii="Times New Roman" w:hAnsi="Times New Roman"/>
          <w:sz w:val="24"/>
          <w:szCs w:val="24"/>
        </w:rPr>
        <w:tab/>
        <w:t xml:space="preserve">-  V.Aišpurs, </w:t>
      </w:r>
      <w:r>
        <w:rPr>
          <w:rFonts w:ascii="Times New Roman" w:hAnsi="Times New Roman"/>
          <w:sz w:val="24"/>
          <w:szCs w:val="24"/>
        </w:rPr>
        <w:t xml:space="preserve">V.Aprups, </w:t>
      </w:r>
      <w:r w:rsidRPr="0068116A">
        <w:rPr>
          <w:rFonts w:ascii="Times New Roman" w:hAnsi="Times New Roman"/>
          <w:sz w:val="24"/>
          <w:szCs w:val="24"/>
        </w:rPr>
        <w:t xml:space="preserve">J.Dobkevičs, </w:t>
      </w:r>
      <w:r>
        <w:rPr>
          <w:rFonts w:ascii="Times New Roman" w:hAnsi="Times New Roman"/>
          <w:sz w:val="24"/>
          <w:szCs w:val="24"/>
        </w:rPr>
        <w:t xml:space="preserve">A.Jevtušoks, </w:t>
      </w:r>
      <w:r w:rsidRPr="0068116A">
        <w:rPr>
          <w:rFonts w:ascii="Times New Roman" w:hAnsi="Times New Roman"/>
          <w:sz w:val="24"/>
          <w:szCs w:val="24"/>
        </w:rPr>
        <w:t xml:space="preserve">R.Kalvišs, A.Krūmiņš, V.Lene,  </w:t>
      </w:r>
      <w:r>
        <w:rPr>
          <w:rFonts w:ascii="Times New Roman" w:hAnsi="Times New Roman"/>
          <w:sz w:val="24"/>
          <w:szCs w:val="24"/>
        </w:rPr>
        <w:t xml:space="preserve">A.Ļaksa, V.Moisejs, </w:t>
      </w:r>
      <w:r w:rsidRPr="0068116A">
        <w:rPr>
          <w:rFonts w:ascii="Times New Roman" w:hAnsi="Times New Roman"/>
          <w:sz w:val="24"/>
          <w:szCs w:val="24"/>
        </w:rPr>
        <w:t>J.Tukāns, G.Upenieks, V.Vengreviča, Ē.Zaikovskis</w:t>
      </w:r>
      <w:r>
        <w:rPr>
          <w:rFonts w:ascii="Times New Roman" w:hAnsi="Times New Roman"/>
          <w:sz w:val="24"/>
          <w:szCs w:val="24"/>
        </w:rPr>
        <w:t>, F.Zalbovičs</w:t>
      </w:r>
    </w:p>
    <w:p w:rsidR="001766AB" w:rsidRPr="0068116A" w:rsidRDefault="001766AB" w:rsidP="001766AB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pret</w:t>
      </w:r>
      <w:r w:rsidRPr="0068116A">
        <w:rPr>
          <w:rFonts w:ascii="Times New Roman" w:hAnsi="Times New Roman"/>
          <w:sz w:val="24"/>
          <w:szCs w:val="24"/>
        </w:rPr>
        <w:tab/>
        <w:t>-  nav</w:t>
      </w:r>
      <w:r w:rsidRPr="0068116A">
        <w:rPr>
          <w:rFonts w:ascii="Times New Roman" w:hAnsi="Times New Roman"/>
          <w:sz w:val="24"/>
          <w:szCs w:val="24"/>
        </w:rPr>
        <w:tab/>
      </w: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atturas - nav</w:t>
      </w:r>
    </w:p>
    <w:p w:rsidR="001766AB" w:rsidRPr="0068116A" w:rsidRDefault="001766AB" w:rsidP="00176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14</w:t>
      </w:r>
      <w:r w:rsidRPr="007D0D3A">
        <w:rPr>
          <w:rFonts w:ascii="Times New Roman" w:hAnsi="Times New Roman"/>
          <w:sz w:val="24"/>
          <w:szCs w:val="24"/>
        </w:rPr>
        <w:t xml:space="preserve"> balsīm  „par” ; „pret” – nav, „atturas” –nav,  Krāslavas novada dome </w:t>
      </w:r>
      <w:r w:rsidRPr="007D0D3A">
        <w:rPr>
          <w:rFonts w:ascii="Times New Roman" w:hAnsi="Times New Roman"/>
          <w:b/>
          <w:sz w:val="24"/>
          <w:szCs w:val="24"/>
        </w:rPr>
        <w:t>nolemj:</w:t>
      </w: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Veikt grozījumus </w:t>
      </w:r>
      <w:r>
        <w:rPr>
          <w:rFonts w:ascii="Times New Roman" w:hAnsi="Times New Roman"/>
          <w:sz w:val="24"/>
          <w:szCs w:val="24"/>
        </w:rPr>
        <w:t xml:space="preserve">novada domes 26.02.2014. ārkārtas sēdes lēmumā (protokols Nr.3, 1.§, 1.3.punkts) </w:t>
      </w:r>
      <w:r w:rsidRPr="00734935">
        <w:rPr>
          <w:rFonts w:ascii="Times New Roman" w:hAnsi="Times New Roman"/>
          <w:b/>
          <w:sz w:val="24"/>
          <w:szCs w:val="24"/>
        </w:rPr>
        <w:t>un izteikt</w:t>
      </w:r>
      <w:r>
        <w:rPr>
          <w:rFonts w:ascii="Times New Roman" w:hAnsi="Times New Roman"/>
          <w:sz w:val="24"/>
          <w:szCs w:val="24"/>
        </w:rPr>
        <w:t xml:space="preserve"> sekojošā redakcijā:</w:t>
      </w: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66AB" w:rsidRPr="00CC3B14" w:rsidRDefault="001766AB" w:rsidP="001766A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C3B14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CC3B14">
        <w:rPr>
          <w:rFonts w:ascii="Times New Roman" w:hAnsi="Times New Roman"/>
          <w:b/>
          <w:sz w:val="24"/>
          <w:szCs w:val="24"/>
        </w:rPr>
        <w:t xml:space="preserve">Atbalstīt </w:t>
      </w:r>
      <w:r w:rsidRPr="00CC3B14">
        <w:rPr>
          <w:rFonts w:ascii="Times New Roman" w:hAnsi="Times New Roman"/>
          <w:sz w:val="24"/>
          <w:szCs w:val="24"/>
        </w:rPr>
        <w:t xml:space="preserve">Klimata pārmaiņu finanšu instrumenta (KPFI) projektu konkursa „Kompleksi risinājumi siltumnīcefekta gāzu emisiju samazināšanai 4. kārta” projekta </w:t>
      </w:r>
      <w:r w:rsidRPr="00CC3B14">
        <w:rPr>
          <w:rFonts w:ascii="Times New Roman" w:hAnsi="Times New Roman"/>
          <w:b/>
          <w:bCs/>
          <w:sz w:val="24"/>
          <w:szCs w:val="24"/>
        </w:rPr>
        <w:t>„</w:t>
      </w:r>
      <w:r w:rsidRPr="00CC3B14">
        <w:rPr>
          <w:rFonts w:ascii="Times New Roman" w:hAnsi="Times New Roman"/>
          <w:b/>
          <w:sz w:val="24"/>
          <w:szCs w:val="24"/>
        </w:rPr>
        <w:t xml:space="preserve">Kompleksi risinājumi siltumnīcefekta gāzu emisiju samazināšanai </w:t>
      </w:r>
      <w:r w:rsidRPr="00CC3B14">
        <w:rPr>
          <w:rFonts w:ascii="Times New Roman" w:hAnsi="Times New Roman"/>
          <w:b/>
          <w:bCs/>
          <w:sz w:val="24"/>
          <w:szCs w:val="24"/>
        </w:rPr>
        <w:t>Krāslavas Varavīksnes vidusskolā”</w:t>
      </w:r>
      <w:r w:rsidRPr="00CC3B14">
        <w:rPr>
          <w:rFonts w:ascii="Times New Roman" w:hAnsi="Times New Roman"/>
          <w:sz w:val="24"/>
          <w:szCs w:val="24"/>
        </w:rPr>
        <w:t xml:space="preserve"> īstenošanu ar kopējām projekta izmaksām EUR 106 804,71</w:t>
      </w:r>
      <w:r w:rsidRPr="00CC3B14">
        <w:rPr>
          <w:rFonts w:ascii="Times New Roman" w:hAnsi="Times New Roman"/>
          <w:b/>
          <w:sz w:val="24"/>
          <w:szCs w:val="24"/>
        </w:rPr>
        <w:t xml:space="preserve"> </w:t>
      </w:r>
      <w:r w:rsidRPr="00CC3B14">
        <w:rPr>
          <w:rFonts w:ascii="Times New Roman" w:hAnsi="Times New Roman"/>
          <w:sz w:val="24"/>
          <w:szCs w:val="24"/>
        </w:rPr>
        <w:t xml:space="preserve">(simt seši tūkstoši astoņsimt četri euro un septiņdesmit viens cents), no kurām attiecināmās izmaksas ir EUR </w:t>
      </w:r>
      <w:r w:rsidRPr="00CC3B14">
        <w:rPr>
          <w:rFonts w:ascii="Times New Roman" w:hAnsi="Times New Roman"/>
          <w:sz w:val="24"/>
          <w:szCs w:val="24"/>
        </w:rPr>
        <w:lastRenderedPageBreak/>
        <w:t>101 184,71</w:t>
      </w:r>
      <w:r w:rsidRPr="00CC3B14">
        <w:rPr>
          <w:rFonts w:ascii="Times New Roman" w:hAnsi="Times New Roman"/>
          <w:b/>
          <w:sz w:val="24"/>
          <w:szCs w:val="24"/>
        </w:rPr>
        <w:t xml:space="preserve"> </w:t>
      </w:r>
      <w:r w:rsidRPr="00CC3B14">
        <w:rPr>
          <w:rFonts w:ascii="Times New Roman" w:hAnsi="Times New Roman"/>
          <w:sz w:val="24"/>
          <w:szCs w:val="24"/>
        </w:rPr>
        <w:t xml:space="preserve">(simt viens tūkstotis simt astoņdesmit četri euro un septiņdesmit viens cents) un neattiecināmās izmaksas ir EUR 5 620,00 (pieci tūkstoši sešsimt divdesmit euro). KPFI līdzfinansējums ir EUR </w:t>
      </w:r>
      <w:r w:rsidRPr="00CC3B14">
        <w:rPr>
          <w:rFonts w:ascii="Times New Roman" w:hAnsi="Times New Roman"/>
          <w:bCs/>
          <w:sz w:val="24"/>
          <w:szCs w:val="24"/>
        </w:rPr>
        <w:t xml:space="preserve">34 390,00. </w:t>
      </w:r>
    </w:p>
    <w:p w:rsidR="001766AB" w:rsidRDefault="001766AB" w:rsidP="001766AB">
      <w:pPr>
        <w:pStyle w:val="tv213"/>
        <w:numPr>
          <w:ilvl w:val="0"/>
          <w:numId w:val="2"/>
        </w:numPr>
        <w:spacing w:before="0" w:beforeAutospacing="0" w:after="0" w:afterAutospacing="0"/>
        <w:ind w:left="425"/>
        <w:jc w:val="both"/>
        <w:rPr>
          <w:bCs/>
        </w:rPr>
      </w:pPr>
      <w:r w:rsidRPr="00B24696">
        <w:rPr>
          <w:bCs/>
        </w:rPr>
        <w:t>Krāslavas novada domei</w:t>
      </w:r>
      <w:r w:rsidRPr="00CC3B14">
        <w:rPr>
          <w:b/>
          <w:bCs/>
        </w:rPr>
        <w:t xml:space="preserve"> nodrošināt</w:t>
      </w:r>
      <w:r w:rsidRPr="00B24696">
        <w:rPr>
          <w:bCs/>
        </w:rPr>
        <w:t xml:space="preserve"> projekta līdzfinansējumu </w:t>
      </w:r>
      <w:r w:rsidRPr="00CC3B14">
        <w:rPr>
          <w:b/>
        </w:rPr>
        <w:t>EUR</w:t>
      </w:r>
      <w:r w:rsidRPr="00CC3B14">
        <w:rPr>
          <w:b/>
          <w:bCs/>
        </w:rPr>
        <w:t xml:space="preserve"> 66 794,71</w:t>
      </w:r>
      <w:r w:rsidRPr="00B24696">
        <w:rPr>
          <w:bCs/>
        </w:rPr>
        <w:t xml:space="preserve"> apmērā, kā arī </w:t>
      </w:r>
      <w:r w:rsidRPr="00CC3B14">
        <w:rPr>
          <w:b/>
          <w:bCs/>
        </w:rPr>
        <w:t>segt</w:t>
      </w:r>
      <w:r w:rsidRPr="00B24696">
        <w:rPr>
          <w:bCs/>
        </w:rPr>
        <w:t xml:space="preserve"> neattiecināmās izmaksas </w:t>
      </w:r>
      <w:r w:rsidRPr="00CC3B14">
        <w:rPr>
          <w:b/>
        </w:rPr>
        <w:t>EUR</w:t>
      </w:r>
      <w:r w:rsidRPr="00CC3B14">
        <w:rPr>
          <w:b/>
          <w:bCs/>
        </w:rPr>
        <w:t xml:space="preserve"> 5 620,00</w:t>
      </w:r>
      <w:r w:rsidRPr="00B24696">
        <w:rPr>
          <w:bCs/>
        </w:rPr>
        <w:t xml:space="preserve">  apmērā no pašvaldības 2014.gada budžeta; </w:t>
      </w:r>
    </w:p>
    <w:p w:rsidR="001766AB" w:rsidRPr="00B24696" w:rsidRDefault="001766AB" w:rsidP="001766AB">
      <w:pPr>
        <w:pStyle w:val="tv213"/>
        <w:spacing w:before="0" w:beforeAutospacing="0" w:after="0" w:afterAutospacing="0"/>
        <w:ind w:left="425"/>
        <w:jc w:val="both"/>
        <w:rPr>
          <w:bCs/>
        </w:rPr>
      </w:pPr>
    </w:p>
    <w:p w:rsidR="001766AB" w:rsidRDefault="001766AB" w:rsidP="001766AB">
      <w:pPr>
        <w:pStyle w:val="tv213"/>
        <w:numPr>
          <w:ilvl w:val="0"/>
          <w:numId w:val="2"/>
        </w:numPr>
        <w:spacing w:before="0" w:beforeAutospacing="0" w:after="0" w:afterAutospacing="0"/>
        <w:ind w:left="425"/>
        <w:jc w:val="both"/>
      </w:pPr>
      <w:r>
        <w:t>Krāslavas novada dome</w:t>
      </w:r>
      <w:r w:rsidRPr="009026A9">
        <w:t xml:space="preserve"> apliecina, ka projekta iesniegumā norādītajai ēkai, kurā plānotas projekta </w:t>
      </w:r>
      <w:r w:rsidRPr="001E48E9">
        <w:t>aktivitātes, attīstības un investīciju stratēģija ir saskaņota</w:t>
      </w:r>
      <w:r w:rsidRPr="009026A9">
        <w:t xml:space="preserve"> un ēkai vismaz piecus gadus pēc projekta īstenošanas netiks mainīts lietošanas veids un tā netiks demontēta.</w:t>
      </w:r>
      <w:r>
        <w:t>”</w:t>
      </w:r>
    </w:p>
    <w:p w:rsidR="001766AB" w:rsidRPr="00392FA5" w:rsidRDefault="001766AB" w:rsidP="001766AB">
      <w:pPr>
        <w:pStyle w:val="tv213"/>
        <w:spacing w:before="0" w:beforeAutospacing="0" w:after="0" w:afterAutospacing="0"/>
        <w:jc w:val="both"/>
        <w:rPr>
          <w:sz w:val="18"/>
          <w:szCs w:val="18"/>
        </w:rPr>
      </w:pPr>
    </w:p>
    <w:p w:rsidR="001766AB" w:rsidRPr="00B45344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5344">
        <w:rPr>
          <w:rFonts w:ascii="Times New Roman" w:hAnsi="Times New Roman"/>
          <w:sz w:val="18"/>
          <w:szCs w:val="18"/>
        </w:rPr>
        <w:t>Lēmuma projekta iesniedzējs:</w:t>
      </w:r>
    </w:p>
    <w:p w:rsidR="001766AB" w:rsidRPr="00B45344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Domes priekšsēdētājs </w:t>
      </w:r>
      <w:r w:rsidRPr="00B45344">
        <w:rPr>
          <w:rFonts w:ascii="Times New Roman" w:hAnsi="Times New Roman"/>
          <w:sz w:val="18"/>
          <w:szCs w:val="18"/>
        </w:rPr>
        <w:t>G.Upenieks</w:t>
      </w:r>
    </w:p>
    <w:p w:rsidR="001766AB" w:rsidRPr="00B45344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5344">
        <w:rPr>
          <w:rFonts w:ascii="Times New Roman" w:hAnsi="Times New Roman"/>
          <w:sz w:val="18"/>
          <w:szCs w:val="18"/>
        </w:rPr>
        <w:t>Lēmuma projekta sagatavotājs:</w:t>
      </w:r>
    </w:p>
    <w:p w:rsidR="001766AB" w:rsidRPr="00B45344" w:rsidRDefault="001766AB" w:rsidP="001766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45344">
        <w:rPr>
          <w:rFonts w:ascii="Times New Roman" w:hAnsi="Times New Roman"/>
          <w:sz w:val="18"/>
          <w:szCs w:val="18"/>
        </w:rPr>
        <w:t>Attīstības nodaļas vadītāja</w:t>
      </w:r>
      <w:r>
        <w:rPr>
          <w:rFonts w:ascii="Times New Roman" w:hAnsi="Times New Roman"/>
          <w:sz w:val="18"/>
          <w:szCs w:val="18"/>
        </w:rPr>
        <w:t xml:space="preserve"> </w:t>
      </w:r>
      <w:r w:rsidRPr="00B45344">
        <w:rPr>
          <w:rFonts w:ascii="Times New Roman" w:hAnsi="Times New Roman"/>
          <w:sz w:val="18"/>
          <w:szCs w:val="18"/>
        </w:rPr>
        <w:t>I.Dzalbe</w:t>
      </w:r>
    </w:p>
    <w:p w:rsidR="001766AB" w:rsidRDefault="001766AB" w:rsidP="001766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Pr="000351A6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Sēdi slēdz plkst.14</w:t>
      </w:r>
      <w:r>
        <w:rPr>
          <w:rFonts w:ascii="Times New Roman" w:hAnsi="Times New Roman"/>
          <w:bCs/>
          <w:sz w:val="24"/>
          <w:szCs w:val="24"/>
          <w:vertAlign w:val="superscript"/>
        </w:rPr>
        <w:t>40</w:t>
      </w: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Domes priekšsēdētājs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G.Upenieks</w:t>
      </w: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6AB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Domes lietvede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Ā.Leonoviča</w:t>
      </w:r>
    </w:p>
    <w:p w:rsidR="001766AB" w:rsidRPr="00F7068A" w:rsidRDefault="001766AB" w:rsidP="001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2014.gada 28.aprīlī</w:t>
      </w:r>
    </w:p>
    <w:p w:rsidR="001766AB" w:rsidRDefault="001766AB" w:rsidP="001766AB"/>
    <w:p w:rsidR="007A2EA0" w:rsidRDefault="007A2EA0"/>
    <w:sectPr w:rsidR="007A2EA0" w:rsidSect="000351A6">
      <w:footerReference w:type="default" r:id="rId10"/>
      <w:pgSz w:w="11906" w:h="16838"/>
      <w:pgMar w:top="709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FA" w:rsidRDefault="00610CFA">
      <w:pPr>
        <w:spacing w:after="0" w:line="240" w:lineRule="auto"/>
      </w:pPr>
      <w:r>
        <w:separator/>
      </w:r>
    </w:p>
  </w:endnote>
  <w:endnote w:type="continuationSeparator" w:id="0">
    <w:p w:rsidR="00610CFA" w:rsidRDefault="006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A6" w:rsidRDefault="001766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1B2">
      <w:rPr>
        <w:noProof/>
      </w:rPr>
      <w:t>1</w:t>
    </w:r>
    <w:r>
      <w:rPr>
        <w:noProof/>
      </w:rPr>
      <w:fldChar w:fldCharType="end"/>
    </w:r>
  </w:p>
  <w:p w:rsidR="001A1224" w:rsidRDefault="00610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FA" w:rsidRDefault="00610CFA">
      <w:pPr>
        <w:spacing w:after="0" w:line="240" w:lineRule="auto"/>
      </w:pPr>
      <w:r>
        <w:separator/>
      </w:r>
    </w:p>
  </w:footnote>
  <w:footnote w:type="continuationSeparator" w:id="0">
    <w:p w:rsidR="00610CFA" w:rsidRDefault="0061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C72"/>
    <w:multiLevelType w:val="hybridMultilevel"/>
    <w:tmpl w:val="F0D00A9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96911"/>
    <w:multiLevelType w:val="hybridMultilevel"/>
    <w:tmpl w:val="2E2CD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B"/>
    <w:rsid w:val="001766AB"/>
    <w:rsid w:val="00610CFA"/>
    <w:rsid w:val="007A2EA0"/>
    <w:rsid w:val="00E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A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766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6A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tv213">
    <w:name w:val="tv213"/>
    <w:basedOn w:val="Normal"/>
    <w:rsid w:val="00176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766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6A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1766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66A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1766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styleId="Hyperlink">
    <w:name w:val="Hyperlink"/>
    <w:uiPriority w:val="99"/>
    <w:rsid w:val="00176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A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766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6A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tv213">
    <w:name w:val="tv213"/>
    <w:basedOn w:val="Normal"/>
    <w:rsid w:val="00176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766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6A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1766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66AB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1766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styleId="Hyperlink">
    <w:name w:val="Hyperlink"/>
    <w:uiPriority w:val="99"/>
    <w:rsid w:val="00176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dcterms:created xsi:type="dcterms:W3CDTF">2014-05-13T07:20:00Z</dcterms:created>
  <dcterms:modified xsi:type="dcterms:W3CDTF">2014-05-13T07:20:00Z</dcterms:modified>
</cp:coreProperties>
</file>