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E15A3" w14:textId="77777777" w:rsidR="00A00CB0" w:rsidRDefault="00BA6082">
      <w:pPr>
        <w:spacing w:before="75" w:after="75" w:line="240" w:lineRule="auto"/>
        <w:jc w:val="center"/>
        <w:rPr>
          <w:rFonts w:ascii="Times New Roman" w:eastAsia="Times New Roman" w:hAnsi="Times New Roman" w:cs="Times New Roman"/>
          <w:sz w:val="24"/>
          <w:szCs w:val="24"/>
        </w:rPr>
      </w:pPr>
      <w:r>
        <w:rPr>
          <w:rFonts w:ascii="Times New Roman"/>
          <w:sz w:val="24"/>
          <w:szCs w:val="24"/>
        </w:rPr>
        <w:t xml:space="preserve">  </w:t>
      </w:r>
    </w:p>
    <w:p w14:paraId="79E0E308" w14:textId="48F44CCC" w:rsidR="00F63CF2" w:rsidRPr="00F63CF2" w:rsidRDefault="00F63CF2" w:rsidP="00F63CF2">
      <w:pPr>
        <w:pBdr>
          <w:top w:val="none" w:sz="0" w:space="0" w:color="auto"/>
          <w:left w:val="none" w:sz="0" w:space="0" w:color="auto"/>
          <w:bottom w:val="none" w:sz="0" w:space="0" w:color="auto"/>
          <w:right w:val="none" w:sz="0" w:space="0" w:color="auto"/>
          <w:between w:val="none" w:sz="0" w:space="0" w:color="auto"/>
          <w:bar w:val="none" w:sz="0" w:color="auto"/>
        </w:pBdr>
        <w:spacing w:before="30" w:after="0" w:line="240" w:lineRule="auto"/>
        <w:jc w:val="center"/>
        <w:rPr>
          <w:rFonts w:ascii="Times New Roman" w:eastAsia="Times New Roman" w:hAnsi="Times New Roman" w:cs="Times New Roman"/>
          <w:b/>
          <w:sz w:val="32"/>
          <w:szCs w:val="32"/>
          <w:bdr w:val="none" w:sz="0" w:space="0" w:color="auto"/>
          <w:lang w:val="lv-LV" w:eastAsia="lv-LV"/>
        </w:rPr>
      </w:pPr>
      <w:r w:rsidRPr="00F63CF2">
        <w:rPr>
          <w:rFonts w:ascii="Verdana" w:eastAsia="Times New Roman" w:hAnsi="Verdana" w:cs="Times New Roman"/>
          <w:sz w:val="18"/>
          <w:szCs w:val="18"/>
          <w:bdr w:val="none" w:sz="0" w:space="0" w:color="auto"/>
          <w:lang w:val="lv-LV" w:eastAsia="lv-LV"/>
        </w:rPr>
        <w:br/>
      </w:r>
      <w:r w:rsidRPr="00F63CF2">
        <w:rPr>
          <w:rFonts w:ascii="Times New Roman" w:eastAsia="Times New Roman" w:hAnsi="Times New Roman" w:cs="Times New Roman"/>
          <w:b/>
          <w:sz w:val="32"/>
          <w:szCs w:val="32"/>
          <w:bdr w:val="none" w:sz="0" w:space="0" w:color="auto"/>
          <w:lang w:val="lv-LV" w:eastAsia="lv-LV"/>
        </w:rPr>
        <w:t>Bērnu un pusaudžu izglītošana par pubertāti</w:t>
      </w:r>
      <w:r w:rsidR="003E072E">
        <w:rPr>
          <w:rFonts w:ascii="Times New Roman" w:eastAsia="Times New Roman" w:hAnsi="Times New Roman" w:cs="Times New Roman"/>
          <w:b/>
          <w:sz w:val="32"/>
          <w:szCs w:val="32"/>
          <w:bdr w:val="none" w:sz="0" w:space="0" w:color="auto"/>
          <w:lang w:val="lv-LV" w:eastAsia="lv-LV"/>
        </w:rPr>
        <w:t xml:space="preserve">, </w:t>
      </w:r>
      <w:r w:rsidRPr="00F63CF2">
        <w:rPr>
          <w:rFonts w:ascii="Times New Roman" w:eastAsia="Times New Roman" w:hAnsi="Times New Roman" w:cs="Times New Roman"/>
          <w:b/>
          <w:sz w:val="32"/>
          <w:szCs w:val="32"/>
          <w:bdr w:val="none" w:sz="0" w:space="0" w:color="auto"/>
          <w:lang w:val="lv-LV" w:eastAsia="lv-LV"/>
        </w:rPr>
        <w:t>seksuāli reproduktīvo veselību</w:t>
      </w:r>
      <w:r w:rsidR="003E072E">
        <w:rPr>
          <w:rFonts w:ascii="Times New Roman" w:eastAsia="Times New Roman" w:hAnsi="Times New Roman" w:cs="Times New Roman"/>
          <w:b/>
          <w:sz w:val="32"/>
          <w:szCs w:val="32"/>
          <w:bdr w:val="none" w:sz="0" w:space="0" w:color="auto"/>
          <w:lang w:val="lv-LV" w:eastAsia="lv-LV"/>
        </w:rPr>
        <w:t xml:space="preserve"> un atkarībām</w:t>
      </w:r>
    </w:p>
    <w:p w14:paraId="43729B6C" w14:textId="77777777" w:rsidR="009E3940" w:rsidRDefault="009E3940" w:rsidP="009E3940">
      <w:pPr>
        <w:spacing w:after="0" w:line="276" w:lineRule="auto"/>
        <w:jc w:val="both"/>
        <w:rPr>
          <w:rFonts w:ascii="Times New Roman"/>
          <w:b/>
          <w:bCs/>
          <w:sz w:val="24"/>
          <w:szCs w:val="24"/>
        </w:rPr>
      </w:pPr>
    </w:p>
    <w:p w14:paraId="1EC15F45" w14:textId="753DB7EB" w:rsidR="00A00CB0" w:rsidRPr="00655C02" w:rsidRDefault="00BA6082" w:rsidP="007879EF">
      <w:pPr>
        <w:pStyle w:val="Sarakstarindkopa"/>
        <w:numPr>
          <w:ilvl w:val="0"/>
          <w:numId w:val="20"/>
        </w:numPr>
        <w:spacing w:after="0" w:line="276" w:lineRule="auto"/>
        <w:jc w:val="both"/>
        <w:rPr>
          <w:rFonts w:ascii="Times New Roman" w:eastAsia="Times New Roman" w:hAnsi="Times New Roman" w:cs="Times New Roman"/>
          <w:b/>
          <w:bCs/>
          <w:sz w:val="24"/>
          <w:szCs w:val="24"/>
        </w:rPr>
      </w:pPr>
      <w:r w:rsidRPr="00655C02">
        <w:rPr>
          <w:rFonts w:ascii="Times New Roman"/>
          <w:b/>
          <w:bCs/>
          <w:sz w:val="24"/>
          <w:szCs w:val="24"/>
        </w:rPr>
        <w:t>Inform</w:t>
      </w:r>
      <w:r w:rsidRPr="00655C02">
        <w:rPr>
          <w:rFonts w:hAnsi="Times New Roman"/>
          <w:b/>
          <w:bCs/>
          <w:sz w:val="24"/>
          <w:szCs w:val="24"/>
        </w:rPr>
        <w:t>ā</w:t>
      </w:r>
      <w:r w:rsidRPr="00655C02">
        <w:rPr>
          <w:rFonts w:ascii="Times New Roman"/>
          <w:b/>
          <w:bCs/>
          <w:sz w:val="24"/>
          <w:szCs w:val="24"/>
        </w:rPr>
        <w:t>cija par pas</w:t>
      </w:r>
      <w:r w:rsidRPr="00655C02">
        <w:rPr>
          <w:rFonts w:hAnsi="Times New Roman"/>
          <w:b/>
          <w:bCs/>
          <w:sz w:val="24"/>
          <w:szCs w:val="24"/>
        </w:rPr>
        <w:t>ū</w:t>
      </w:r>
      <w:r w:rsidRPr="00655C02">
        <w:rPr>
          <w:rFonts w:ascii="Times New Roman"/>
          <w:b/>
          <w:bCs/>
          <w:sz w:val="24"/>
          <w:szCs w:val="24"/>
        </w:rPr>
        <w:t>t</w:t>
      </w:r>
      <w:r w:rsidRPr="00655C02">
        <w:rPr>
          <w:rFonts w:hAnsi="Times New Roman"/>
          <w:b/>
          <w:bCs/>
          <w:sz w:val="24"/>
          <w:szCs w:val="24"/>
        </w:rPr>
        <w:t>ī</w:t>
      </w:r>
      <w:r w:rsidRPr="00655C02">
        <w:rPr>
          <w:rFonts w:ascii="Times New Roman"/>
          <w:b/>
          <w:bCs/>
          <w:sz w:val="24"/>
          <w:szCs w:val="24"/>
        </w:rPr>
        <w:t>t</w:t>
      </w:r>
      <w:r w:rsidRPr="00655C02">
        <w:rPr>
          <w:rFonts w:hAnsi="Times New Roman"/>
          <w:b/>
          <w:bCs/>
          <w:sz w:val="24"/>
          <w:szCs w:val="24"/>
        </w:rPr>
        <w:t>ā</w:t>
      </w:r>
      <w:r w:rsidRPr="00655C02">
        <w:rPr>
          <w:rFonts w:ascii="Times New Roman"/>
          <w:b/>
          <w:bCs/>
          <w:sz w:val="24"/>
          <w:szCs w:val="24"/>
        </w:rPr>
        <w:t>ju:</w:t>
      </w:r>
    </w:p>
    <w:p w14:paraId="7B709628" w14:textId="77777777" w:rsidR="00A00CB0" w:rsidRDefault="00A00CB0">
      <w:pPr>
        <w:widowControl w:val="0"/>
        <w:spacing w:after="0" w:line="240" w:lineRule="auto"/>
        <w:rPr>
          <w:rFonts w:ascii="Times New Roman" w:eastAsia="Times New Roman" w:hAnsi="Times New Roman" w:cs="Times New Roman"/>
          <w:b/>
          <w:bCs/>
          <w:sz w:val="24"/>
          <w:szCs w:val="24"/>
        </w:rPr>
      </w:pPr>
    </w:p>
    <w:tbl>
      <w:tblPr>
        <w:tblW w:w="98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67"/>
        <w:gridCol w:w="6228"/>
      </w:tblGrid>
      <w:tr w:rsidR="00A00CB0" w14:paraId="56D07E81" w14:textId="77777777"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D704C" w14:textId="77777777" w:rsidR="00A00CB0" w:rsidRDefault="00BA6082">
            <w:pPr>
              <w:keepNext/>
              <w:spacing w:after="0" w:line="276" w:lineRule="auto"/>
              <w:outlineLvl w:val="0"/>
            </w:pPr>
            <w:r>
              <w:rPr>
                <w:rFonts w:ascii="Times New Roman"/>
                <w:b/>
                <w:bCs/>
                <w:sz w:val="24"/>
                <w:szCs w:val="24"/>
              </w:rPr>
              <w:t xml:space="preserve">Nosaukums </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9DF83" w14:textId="77777777" w:rsidR="00A00CB0" w:rsidRDefault="00BA6082">
            <w:pPr>
              <w:spacing w:after="0" w:line="276" w:lineRule="auto"/>
            </w:pPr>
            <w:r>
              <w:rPr>
                <w:rFonts w:ascii="Times New Roman"/>
                <w:sz w:val="24"/>
                <w:szCs w:val="24"/>
              </w:rPr>
              <w:t>Kr</w:t>
            </w:r>
            <w:r>
              <w:rPr>
                <w:rFonts w:hAnsi="Times New Roman"/>
                <w:sz w:val="24"/>
                <w:szCs w:val="24"/>
              </w:rPr>
              <w:t>ā</w:t>
            </w:r>
            <w:r>
              <w:rPr>
                <w:rFonts w:ascii="Times New Roman"/>
                <w:sz w:val="24"/>
                <w:szCs w:val="24"/>
              </w:rPr>
              <w:t>slavas novada dome</w:t>
            </w:r>
          </w:p>
        </w:tc>
      </w:tr>
      <w:tr w:rsidR="00A00CB0" w14:paraId="4AFBF3F3" w14:textId="77777777"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91F382" w14:textId="77777777" w:rsidR="00A00CB0" w:rsidRDefault="00BA6082">
            <w:pPr>
              <w:spacing w:after="0" w:line="276" w:lineRule="auto"/>
            </w:pPr>
            <w:r>
              <w:rPr>
                <w:rFonts w:ascii="Times New Roman"/>
                <w:b/>
                <w:bCs/>
                <w:sz w:val="24"/>
                <w:szCs w:val="24"/>
              </w:rPr>
              <w:t>Re</w:t>
            </w:r>
            <w:r>
              <w:rPr>
                <w:rFonts w:hAnsi="Times New Roman"/>
                <w:b/>
                <w:bCs/>
                <w:sz w:val="24"/>
                <w:szCs w:val="24"/>
              </w:rPr>
              <w:t>ģ</w:t>
            </w:r>
            <w:r>
              <w:rPr>
                <w:rFonts w:ascii="Times New Roman"/>
                <w:b/>
                <w:bCs/>
                <w:sz w:val="24"/>
                <w:szCs w:val="24"/>
              </w:rPr>
              <w:t>istr</w:t>
            </w:r>
            <w:r>
              <w:rPr>
                <w:rFonts w:hAnsi="Times New Roman"/>
                <w:b/>
                <w:bCs/>
                <w:sz w:val="24"/>
                <w:szCs w:val="24"/>
              </w:rPr>
              <w:t>ā</w:t>
            </w:r>
            <w:r>
              <w:rPr>
                <w:rFonts w:ascii="Times New Roman"/>
                <w:b/>
                <w:bCs/>
                <w:sz w:val="24"/>
                <w:szCs w:val="24"/>
              </w:rPr>
              <w:t>cijas numurs</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77121" w14:textId="77777777" w:rsidR="00A00CB0" w:rsidRDefault="00BA6082">
            <w:pPr>
              <w:spacing w:after="0" w:line="276" w:lineRule="auto"/>
            </w:pPr>
            <w:r>
              <w:rPr>
                <w:rFonts w:ascii="Times New Roman"/>
                <w:sz w:val="24"/>
                <w:szCs w:val="24"/>
              </w:rPr>
              <w:t>90001267487</w:t>
            </w:r>
          </w:p>
        </w:tc>
      </w:tr>
      <w:tr w:rsidR="00A00CB0" w14:paraId="5F238124" w14:textId="77777777"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A9FDF" w14:textId="77777777" w:rsidR="00A00CB0" w:rsidRDefault="00BA6082">
            <w:pPr>
              <w:spacing w:after="0" w:line="276" w:lineRule="auto"/>
            </w:pPr>
            <w:r>
              <w:rPr>
                <w:rFonts w:ascii="Times New Roman"/>
                <w:b/>
                <w:bCs/>
                <w:sz w:val="24"/>
                <w:szCs w:val="24"/>
              </w:rPr>
              <w:t>Adrese</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640BBE" w14:textId="77777777" w:rsidR="00A00CB0" w:rsidRDefault="00BA6082">
            <w:pPr>
              <w:spacing w:after="0" w:line="276" w:lineRule="auto"/>
            </w:pPr>
            <w:r>
              <w:rPr>
                <w:rFonts w:ascii="Times New Roman"/>
                <w:sz w:val="24"/>
                <w:szCs w:val="24"/>
              </w:rPr>
              <w:t>R</w:t>
            </w:r>
            <w:r>
              <w:rPr>
                <w:rFonts w:hAnsi="Times New Roman"/>
                <w:sz w:val="24"/>
                <w:szCs w:val="24"/>
              </w:rPr>
              <w:t>ī</w:t>
            </w:r>
            <w:r>
              <w:rPr>
                <w:rFonts w:ascii="Times New Roman"/>
                <w:sz w:val="24"/>
                <w:szCs w:val="24"/>
              </w:rPr>
              <w:t>gas iela 51, Kr</w:t>
            </w:r>
            <w:r>
              <w:rPr>
                <w:rFonts w:hAnsi="Times New Roman"/>
                <w:sz w:val="24"/>
                <w:szCs w:val="24"/>
              </w:rPr>
              <w:t>ā</w:t>
            </w:r>
            <w:r>
              <w:rPr>
                <w:rFonts w:ascii="Times New Roman"/>
                <w:sz w:val="24"/>
                <w:szCs w:val="24"/>
              </w:rPr>
              <w:t xml:space="preserve">slava, LV </w:t>
            </w:r>
            <w:r>
              <w:rPr>
                <w:rFonts w:hAnsi="Times New Roman"/>
                <w:sz w:val="24"/>
                <w:szCs w:val="24"/>
              </w:rPr>
              <w:t>–</w:t>
            </w:r>
            <w:r>
              <w:rPr>
                <w:rFonts w:hAnsi="Times New Roman"/>
                <w:sz w:val="24"/>
                <w:szCs w:val="24"/>
              </w:rPr>
              <w:t xml:space="preserve"> </w:t>
            </w:r>
            <w:r>
              <w:rPr>
                <w:rFonts w:ascii="Times New Roman"/>
                <w:sz w:val="24"/>
                <w:szCs w:val="24"/>
              </w:rPr>
              <w:t>5601</w:t>
            </w:r>
          </w:p>
        </w:tc>
      </w:tr>
      <w:tr w:rsidR="00A00CB0" w14:paraId="1CA000CC" w14:textId="77777777"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E2B80" w14:textId="77777777" w:rsidR="00A00CB0" w:rsidRDefault="00BA6082">
            <w:pPr>
              <w:spacing w:after="0" w:line="276" w:lineRule="auto"/>
            </w:pPr>
            <w:r>
              <w:rPr>
                <w:rFonts w:ascii="Times New Roman"/>
                <w:b/>
                <w:bCs/>
                <w:sz w:val="24"/>
                <w:szCs w:val="24"/>
              </w:rPr>
              <w:t>Kontaktpersona</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77BD24" w14:textId="5F31AEE0" w:rsidR="00A00CB0" w:rsidRDefault="003E072E">
            <w:pPr>
              <w:spacing w:after="0" w:line="276" w:lineRule="auto"/>
            </w:pPr>
            <w:r>
              <w:rPr>
                <w:rFonts w:ascii="Times New Roman"/>
                <w:sz w:val="24"/>
                <w:szCs w:val="24"/>
              </w:rPr>
              <w:t>Inta Mur</w:t>
            </w:r>
            <w:r>
              <w:rPr>
                <w:rFonts w:ascii="Times New Roman"/>
                <w:sz w:val="24"/>
                <w:szCs w:val="24"/>
              </w:rPr>
              <w:t>ā</w:t>
            </w:r>
            <w:r>
              <w:rPr>
                <w:rFonts w:ascii="Times New Roman"/>
                <w:sz w:val="24"/>
                <w:szCs w:val="24"/>
              </w:rPr>
              <w:t>ne</w:t>
            </w:r>
            <w:r w:rsidR="00BA6082">
              <w:rPr>
                <w:rFonts w:ascii="Times New Roman"/>
                <w:sz w:val="24"/>
                <w:szCs w:val="24"/>
              </w:rPr>
              <w:t>, Att</w:t>
            </w:r>
            <w:r w:rsidR="00BA6082">
              <w:rPr>
                <w:rFonts w:hAnsi="Times New Roman"/>
                <w:sz w:val="24"/>
                <w:szCs w:val="24"/>
              </w:rPr>
              <w:t>ī</w:t>
            </w:r>
            <w:r w:rsidR="00BA6082">
              <w:rPr>
                <w:rFonts w:ascii="Times New Roman"/>
                <w:sz w:val="24"/>
                <w:szCs w:val="24"/>
              </w:rPr>
              <w:t>st</w:t>
            </w:r>
            <w:r w:rsidR="00BA6082">
              <w:rPr>
                <w:rFonts w:hAnsi="Times New Roman"/>
                <w:sz w:val="24"/>
                <w:szCs w:val="24"/>
              </w:rPr>
              <w:t>ī</w:t>
            </w:r>
            <w:r w:rsidR="00BA6082">
              <w:rPr>
                <w:rFonts w:ascii="Times New Roman"/>
                <w:sz w:val="24"/>
                <w:szCs w:val="24"/>
              </w:rPr>
              <w:t>bas noda</w:t>
            </w:r>
            <w:r w:rsidR="00BA6082">
              <w:rPr>
                <w:rFonts w:hAnsi="Times New Roman"/>
                <w:sz w:val="24"/>
                <w:szCs w:val="24"/>
              </w:rPr>
              <w:t>ļ</w:t>
            </w:r>
            <w:r w:rsidR="00BA6082">
              <w:rPr>
                <w:rFonts w:ascii="Times New Roman"/>
                <w:sz w:val="24"/>
                <w:szCs w:val="24"/>
              </w:rPr>
              <w:t xml:space="preserve">as </w:t>
            </w:r>
            <w:r>
              <w:rPr>
                <w:rFonts w:ascii="Times New Roman"/>
                <w:sz w:val="24"/>
                <w:szCs w:val="24"/>
              </w:rPr>
              <w:t xml:space="preserve">projektu </w:t>
            </w:r>
            <w:r w:rsidR="00BA6082">
              <w:rPr>
                <w:rFonts w:ascii="Times New Roman"/>
                <w:sz w:val="24"/>
                <w:szCs w:val="24"/>
              </w:rPr>
              <w:t>speci</w:t>
            </w:r>
            <w:r w:rsidR="00BA6082">
              <w:rPr>
                <w:rFonts w:hAnsi="Times New Roman"/>
                <w:sz w:val="24"/>
                <w:szCs w:val="24"/>
              </w:rPr>
              <w:t>ā</w:t>
            </w:r>
            <w:r w:rsidR="00BA6082">
              <w:rPr>
                <w:rFonts w:ascii="Times New Roman"/>
                <w:sz w:val="24"/>
                <w:szCs w:val="24"/>
              </w:rPr>
              <w:t>liste</w:t>
            </w:r>
          </w:p>
        </w:tc>
      </w:tr>
      <w:tr w:rsidR="00A00CB0" w14:paraId="44255E82" w14:textId="77777777" w:rsidTr="0005126D">
        <w:trPr>
          <w:trHeight w:val="300"/>
        </w:trPr>
        <w:tc>
          <w:tcPr>
            <w:tcW w:w="36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4B491B" w14:textId="77777777" w:rsidR="00A00CB0" w:rsidRDefault="00BA6082">
            <w:pPr>
              <w:spacing w:after="0" w:line="276" w:lineRule="auto"/>
            </w:pPr>
            <w:r>
              <w:rPr>
                <w:rFonts w:ascii="Times New Roman"/>
                <w:b/>
                <w:bCs/>
                <w:sz w:val="24"/>
                <w:szCs w:val="24"/>
              </w:rPr>
              <w:t>Kontaktinform</w:t>
            </w:r>
            <w:r>
              <w:rPr>
                <w:rFonts w:hAnsi="Times New Roman"/>
                <w:b/>
                <w:bCs/>
                <w:sz w:val="24"/>
                <w:szCs w:val="24"/>
              </w:rPr>
              <w:t>ā</w:t>
            </w:r>
            <w:r>
              <w:rPr>
                <w:rFonts w:ascii="Times New Roman"/>
                <w:b/>
                <w:bCs/>
                <w:sz w:val="24"/>
                <w:szCs w:val="24"/>
              </w:rPr>
              <w:t>cija</w:t>
            </w:r>
          </w:p>
        </w:tc>
        <w:tc>
          <w:tcPr>
            <w:tcW w:w="62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407717" w14:textId="43DCB8B4" w:rsidR="00A00CB0" w:rsidRDefault="0005126D">
            <w:pPr>
              <w:spacing w:after="0" w:line="276" w:lineRule="auto"/>
            </w:pPr>
            <w:r>
              <w:rPr>
                <w:rFonts w:ascii="Times New Roman"/>
                <w:sz w:val="24"/>
                <w:szCs w:val="24"/>
              </w:rPr>
              <w:t>+371 65620033,</w:t>
            </w:r>
            <w:r w:rsidR="00BA6082">
              <w:rPr>
                <w:rFonts w:ascii="Times New Roman"/>
                <w:sz w:val="24"/>
                <w:szCs w:val="24"/>
              </w:rPr>
              <w:t xml:space="preserve"> </w:t>
            </w:r>
            <w:hyperlink r:id="rId7" w:history="1">
              <w:r w:rsidR="003E072E" w:rsidRPr="00FC3523">
                <w:rPr>
                  <w:rStyle w:val="Hipersaite"/>
                  <w:rFonts w:ascii="Times New Roman"/>
                  <w:sz w:val="24"/>
                  <w:szCs w:val="24"/>
                </w:rPr>
                <w:t>inta.murane@kraslava.lv</w:t>
              </w:r>
            </w:hyperlink>
            <w:r w:rsidR="00BA6082">
              <w:rPr>
                <w:rFonts w:ascii="Times New Roman"/>
                <w:sz w:val="24"/>
                <w:szCs w:val="24"/>
              </w:rPr>
              <w:t xml:space="preserve"> </w:t>
            </w:r>
            <w:r w:rsidR="00BA6082">
              <w:rPr>
                <w:rFonts w:ascii="Times New Roman"/>
                <w:b/>
                <w:bCs/>
                <w:sz w:val="24"/>
                <w:szCs w:val="24"/>
              </w:rPr>
              <w:t xml:space="preserve"> </w:t>
            </w:r>
          </w:p>
        </w:tc>
      </w:tr>
    </w:tbl>
    <w:p w14:paraId="68A7810F" w14:textId="77777777" w:rsidR="00A00CB0" w:rsidRDefault="00A00CB0" w:rsidP="003D5B26">
      <w:pPr>
        <w:widowControl w:val="0"/>
        <w:spacing w:after="0" w:line="240" w:lineRule="auto"/>
        <w:rPr>
          <w:rFonts w:ascii="Times New Roman" w:eastAsia="Times New Roman" w:hAnsi="Times New Roman" w:cs="Times New Roman"/>
          <w:b/>
          <w:bCs/>
          <w:sz w:val="24"/>
          <w:szCs w:val="24"/>
        </w:rPr>
      </w:pPr>
    </w:p>
    <w:p w14:paraId="7D0F10E2" w14:textId="77777777" w:rsidR="00A00CB0" w:rsidRDefault="00A00CB0" w:rsidP="003D5B26">
      <w:pPr>
        <w:tabs>
          <w:tab w:val="left" w:pos="643"/>
        </w:tabs>
        <w:spacing w:after="0" w:line="240" w:lineRule="auto"/>
        <w:rPr>
          <w:rFonts w:ascii="Times New Roman" w:eastAsia="Times New Roman" w:hAnsi="Times New Roman" w:cs="Times New Roman"/>
          <w:sz w:val="16"/>
          <w:szCs w:val="16"/>
        </w:rPr>
      </w:pPr>
    </w:p>
    <w:p w14:paraId="4607B8A5" w14:textId="3B6E5C11" w:rsidR="00A00CB0" w:rsidRPr="00655C02" w:rsidRDefault="00BA6082" w:rsidP="007879EF">
      <w:pPr>
        <w:pStyle w:val="Sarakstarindkopa"/>
        <w:numPr>
          <w:ilvl w:val="0"/>
          <w:numId w:val="20"/>
        </w:numPr>
        <w:tabs>
          <w:tab w:val="num" w:pos="690"/>
        </w:tabs>
        <w:suppressAutoHyphens/>
        <w:spacing w:after="0" w:line="240" w:lineRule="auto"/>
        <w:rPr>
          <w:rFonts w:ascii="Times New Roman" w:eastAsia="Times New Roman" w:hAnsi="Times New Roman" w:cs="Times New Roman"/>
          <w:b/>
          <w:bCs/>
          <w:sz w:val="24"/>
          <w:szCs w:val="24"/>
        </w:rPr>
      </w:pPr>
      <w:r w:rsidRPr="00655C02">
        <w:rPr>
          <w:rFonts w:ascii="Times New Roman"/>
          <w:b/>
          <w:bCs/>
          <w:sz w:val="24"/>
          <w:szCs w:val="24"/>
        </w:rPr>
        <w:t>Inform</w:t>
      </w:r>
      <w:r w:rsidRPr="00655C02">
        <w:rPr>
          <w:rFonts w:hAnsi="Times New Roman"/>
          <w:b/>
          <w:bCs/>
          <w:sz w:val="24"/>
          <w:szCs w:val="24"/>
        </w:rPr>
        <w:t>ā</w:t>
      </w:r>
      <w:r w:rsidRPr="00655C02">
        <w:rPr>
          <w:rFonts w:ascii="Times New Roman"/>
          <w:b/>
          <w:bCs/>
          <w:sz w:val="24"/>
          <w:szCs w:val="24"/>
        </w:rPr>
        <w:t>cija par tirgus izp</w:t>
      </w:r>
      <w:r w:rsidRPr="00655C02">
        <w:rPr>
          <w:rFonts w:hAnsi="Times New Roman"/>
          <w:b/>
          <w:bCs/>
          <w:sz w:val="24"/>
          <w:szCs w:val="24"/>
        </w:rPr>
        <w:t>ē</w:t>
      </w:r>
      <w:r w:rsidRPr="00655C02">
        <w:rPr>
          <w:rFonts w:ascii="Times New Roman"/>
          <w:b/>
          <w:bCs/>
          <w:sz w:val="24"/>
          <w:szCs w:val="24"/>
        </w:rPr>
        <w:t>ti:</w:t>
      </w:r>
    </w:p>
    <w:p w14:paraId="3143663D" w14:textId="2248B66D" w:rsidR="00A00CB0" w:rsidRPr="00655C02" w:rsidRDefault="00655C02" w:rsidP="00655C02">
      <w:pPr>
        <w:widowControl w:val="0"/>
        <w:tabs>
          <w:tab w:val="num" w:pos="952"/>
        </w:tabs>
        <w:spacing w:after="0" w:line="276" w:lineRule="auto"/>
        <w:ind w:left="567"/>
        <w:jc w:val="both"/>
        <w:rPr>
          <w:rFonts w:ascii="Times New Roman" w:eastAsia="Times New Roman" w:hAnsi="Times New Roman" w:cs="Times New Roman"/>
          <w:sz w:val="24"/>
          <w:szCs w:val="24"/>
        </w:rPr>
      </w:pPr>
      <w:r>
        <w:rPr>
          <w:rFonts w:ascii="Times New Roman"/>
          <w:sz w:val="24"/>
          <w:szCs w:val="24"/>
        </w:rPr>
        <w:t>2.1.</w:t>
      </w:r>
      <w:r w:rsidR="00BA6082" w:rsidRPr="00655C02">
        <w:rPr>
          <w:rFonts w:ascii="Times New Roman"/>
          <w:sz w:val="24"/>
          <w:szCs w:val="24"/>
        </w:rPr>
        <w:t>Tirgus izp</w:t>
      </w:r>
      <w:r w:rsidR="00BA6082" w:rsidRPr="00655C02">
        <w:rPr>
          <w:rFonts w:hAnsi="Times New Roman"/>
          <w:sz w:val="24"/>
          <w:szCs w:val="24"/>
        </w:rPr>
        <w:t>ē</w:t>
      </w:r>
      <w:r w:rsidR="00BA6082" w:rsidRPr="00655C02">
        <w:rPr>
          <w:rFonts w:ascii="Times New Roman"/>
          <w:sz w:val="24"/>
          <w:szCs w:val="24"/>
        </w:rPr>
        <w:t>tes metode:</w:t>
      </w:r>
    </w:p>
    <w:tbl>
      <w:tblPr>
        <w:tblW w:w="989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728"/>
        <w:gridCol w:w="3167"/>
      </w:tblGrid>
      <w:tr w:rsidR="00A00CB0" w14:paraId="3A7B6781" w14:textId="77777777"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B5F2E7" w14:textId="77777777" w:rsidR="00A00CB0" w:rsidRDefault="00BA6082">
            <w:pPr>
              <w:pStyle w:val="Sarakstarindkopa"/>
              <w:spacing w:after="0" w:line="276" w:lineRule="auto"/>
              <w:ind w:left="0"/>
              <w:jc w:val="both"/>
            </w:pPr>
            <w:r>
              <w:rPr>
                <w:rFonts w:ascii="Times New Roman"/>
                <w:sz w:val="24"/>
                <w:szCs w:val="24"/>
              </w:rPr>
              <w:t>Nos</w:t>
            </w:r>
            <w:r>
              <w:rPr>
                <w:rFonts w:hAnsi="Times New Roman"/>
                <w:sz w:val="24"/>
                <w:szCs w:val="24"/>
              </w:rPr>
              <w:t>ū</w:t>
            </w:r>
            <w:r>
              <w:rPr>
                <w:rFonts w:ascii="Times New Roman"/>
                <w:sz w:val="24"/>
                <w:szCs w:val="24"/>
              </w:rPr>
              <w:t>t</w:t>
            </w:r>
            <w:r>
              <w:rPr>
                <w:rFonts w:hAnsi="Times New Roman"/>
                <w:sz w:val="24"/>
                <w:szCs w:val="24"/>
              </w:rPr>
              <w:t>ī</w:t>
            </w:r>
            <w:r>
              <w:rPr>
                <w:rFonts w:ascii="Times New Roman"/>
                <w:sz w:val="24"/>
                <w:szCs w:val="24"/>
              </w:rPr>
              <w:t>t instrukciju vismaz trim potenci</w:t>
            </w:r>
            <w:r>
              <w:rPr>
                <w:rFonts w:hAnsi="Times New Roman"/>
                <w:sz w:val="24"/>
                <w:szCs w:val="24"/>
              </w:rPr>
              <w:t>ā</w:t>
            </w:r>
            <w:r>
              <w:rPr>
                <w:rFonts w:ascii="Times New Roman"/>
                <w:sz w:val="24"/>
                <w:szCs w:val="24"/>
              </w:rPr>
              <w:t>lajiem pretendentiem pa pastu vai e-pastu ar uzaicin</w:t>
            </w:r>
            <w:r>
              <w:rPr>
                <w:rFonts w:hAnsi="Times New Roman"/>
                <w:sz w:val="24"/>
                <w:szCs w:val="24"/>
              </w:rPr>
              <w:t>ā</w:t>
            </w:r>
            <w:r>
              <w:rPr>
                <w:rFonts w:ascii="Times New Roman"/>
                <w:sz w:val="24"/>
                <w:szCs w:val="24"/>
              </w:rPr>
              <w:t>jumu iesniegt pied</w:t>
            </w:r>
            <w:r>
              <w:rPr>
                <w:rFonts w:hAnsi="Times New Roman"/>
                <w:sz w:val="24"/>
                <w:szCs w:val="24"/>
              </w:rPr>
              <w:t>ā</w:t>
            </w:r>
            <w:r>
              <w:rPr>
                <w:rFonts w:ascii="Times New Roman"/>
                <w:sz w:val="24"/>
                <w:szCs w:val="24"/>
              </w:rPr>
              <w:t>v</w:t>
            </w:r>
            <w:r>
              <w:rPr>
                <w:rFonts w:hAnsi="Times New Roman"/>
                <w:sz w:val="24"/>
                <w:szCs w:val="24"/>
              </w:rPr>
              <w:t>ā</w:t>
            </w:r>
            <w:r>
              <w:rPr>
                <w:rFonts w:ascii="Times New Roman"/>
                <w:sz w:val="24"/>
                <w:szCs w:val="24"/>
              </w:rPr>
              <w:t>jumus</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3438FF" w14:textId="77777777" w:rsidR="00A00CB0" w:rsidRDefault="00BA6082">
            <w:pPr>
              <w:pStyle w:val="Sarakstarindkopa"/>
              <w:spacing w:after="0" w:line="276" w:lineRule="auto"/>
              <w:ind w:left="0"/>
              <w:jc w:val="center"/>
            </w:pPr>
            <w:r>
              <w:rPr>
                <w:rFonts w:ascii="Times New Roman"/>
                <w:b/>
                <w:bCs/>
                <w:sz w:val="36"/>
                <w:szCs w:val="36"/>
              </w:rPr>
              <w:t>+</w:t>
            </w:r>
          </w:p>
        </w:tc>
      </w:tr>
      <w:tr w:rsidR="00A00CB0" w14:paraId="4C547FC8" w14:textId="77777777" w:rsidTr="0005126D">
        <w:trPr>
          <w:trHeight w:val="415"/>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E9AAE" w14:textId="77777777" w:rsidR="00A00CB0" w:rsidRDefault="00BA6082">
            <w:pPr>
              <w:pStyle w:val="Sarakstarindkopa"/>
              <w:spacing w:after="0" w:line="276" w:lineRule="auto"/>
              <w:ind w:left="0"/>
              <w:jc w:val="both"/>
            </w:pPr>
            <w:r>
              <w:rPr>
                <w:rFonts w:ascii="Times New Roman"/>
                <w:sz w:val="24"/>
                <w:szCs w:val="24"/>
              </w:rPr>
              <w:t>Veikt cenu izp</w:t>
            </w:r>
            <w:r>
              <w:rPr>
                <w:rFonts w:hAnsi="Times New Roman"/>
                <w:sz w:val="24"/>
                <w:szCs w:val="24"/>
              </w:rPr>
              <w:t>ē</w:t>
            </w:r>
            <w:r>
              <w:rPr>
                <w:rFonts w:ascii="Times New Roman"/>
                <w:sz w:val="24"/>
                <w:szCs w:val="24"/>
              </w:rPr>
              <w:t>ti internet</w:t>
            </w:r>
            <w:r>
              <w:rPr>
                <w:rFonts w:hAnsi="Times New Roman"/>
                <w:sz w:val="24"/>
                <w:szCs w:val="24"/>
              </w:rPr>
              <w:t>ā</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C0BE62" w14:textId="77777777" w:rsidR="00A00CB0" w:rsidRDefault="00BA6082">
            <w:pPr>
              <w:pStyle w:val="Sarakstarindkopa"/>
              <w:spacing w:after="0" w:line="276" w:lineRule="auto"/>
              <w:ind w:left="0"/>
              <w:jc w:val="center"/>
            </w:pPr>
            <w:r>
              <w:rPr>
                <w:rFonts w:ascii="Times New Roman"/>
                <w:b/>
                <w:bCs/>
                <w:sz w:val="36"/>
                <w:szCs w:val="36"/>
              </w:rPr>
              <w:t>-</w:t>
            </w:r>
          </w:p>
        </w:tc>
      </w:tr>
      <w:tr w:rsidR="00A00CB0" w14:paraId="38B9D66E" w14:textId="77777777"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6EEC0" w14:textId="77777777" w:rsidR="00A00CB0" w:rsidRDefault="00BA6082">
            <w:pPr>
              <w:pStyle w:val="Sarakstarindkopa"/>
              <w:spacing w:after="0" w:line="276" w:lineRule="auto"/>
              <w:ind w:left="0"/>
              <w:jc w:val="both"/>
            </w:pPr>
            <w:r>
              <w:rPr>
                <w:rFonts w:ascii="Times New Roman"/>
                <w:sz w:val="24"/>
                <w:szCs w:val="24"/>
              </w:rPr>
              <w:t>Veikt pakalpojumu sniedz</w:t>
            </w:r>
            <w:r>
              <w:rPr>
                <w:rFonts w:hAnsi="Times New Roman"/>
                <w:sz w:val="24"/>
                <w:szCs w:val="24"/>
              </w:rPr>
              <w:t>ē</w:t>
            </w:r>
            <w:r>
              <w:rPr>
                <w:rFonts w:ascii="Times New Roman"/>
                <w:sz w:val="24"/>
                <w:szCs w:val="24"/>
              </w:rPr>
              <w:t>ju vai pieg</w:t>
            </w:r>
            <w:r>
              <w:rPr>
                <w:rFonts w:hAnsi="Times New Roman"/>
                <w:sz w:val="24"/>
                <w:szCs w:val="24"/>
              </w:rPr>
              <w:t>ā</w:t>
            </w:r>
            <w:r>
              <w:rPr>
                <w:rFonts w:ascii="Times New Roman"/>
                <w:sz w:val="24"/>
                <w:szCs w:val="24"/>
              </w:rPr>
              <w:t>d</w:t>
            </w:r>
            <w:r>
              <w:rPr>
                <w:rFonts w:hAnsi="Times New Roman"/>
                <w:sz w:val="24"/>
                <w:szCs w:val="24"/>
              </w:rPr>
              <w:t>ā</w:t>
            </w:r>
            <w:r>
              <w:rPr>
                <w:rFonts w:ascii="Times New Roman"/>
                <w:sz w:val="24"/>
                <w:szCs w:val="24"/>
              </w:rPr>
              <w:t>t</w:t>
            </w:r>
            <w:r>
              <w:rPr>
                <w:rFonts w:hAnsi="Times New Roman"/>
                <w:sz w:val="24"/>
                <w:szCs w:val="24"/>
              </w:rPr>
              <w:t>ā</w:t>
            </w:r>
            <w:r>
              <w:rPr>
                <w:rFonts w:ascii="Times New Roman"/>
                <w:sz w:val="24"/>
                <w:szCs w:val="24"/>
              </w:rPr>
              <w:t>ju telefonisku vai kl</w:t>
            </w:r>
            <w:r>
              <w:rPr>
                <w:rFonts w:hAnsi="Times New Roman"/>
                <w:sz w:val="24"/>
                <w:szCs w:val="24"/>
              </w:rPr>
              <w:t>ā</w:t>
            </w:r>
            <w:r>
              <w:rPr>
                <w:rFonts w:ascii="Times New Roman"/>
                <w:sz w:val="24"/>
                <w:szCs w:val="24"/>
              </w:rPr>
              <w:t>tienes aptauju</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22672" w14:textId="77777777" w:rsidR="00A00CB0" w:rsidRDefault="00BA6082">
            <w:pPr>
              <w:pStyle w:val="Sarakstarindkopa"/>
              <w:spacing w:after="0" w:line="276" w:lineRule="auto"/>
              <w:ind w:left="0"/>
              <w:jc w:val="center"/>
            </w:pPr>
            <w:r>
              <w:rPr>
                <w:rFonts w:ascii="Times New Roman"/>
                <w:b/>
                <w:bCs/>
                <w:sz w:val="36"/>
                <w:szCs w:val="36"/>
              </w:rPr>
              <w:t>-</w:t>
            </w:r>
          </w:p>
        </w:tc>
      </w:tr>
      <w:tr w:rsidR="004028EE" w14:paraId="6A64F9FF" w14:textId="77777777" w:rsidTr="0005126D">
        <w:trPr>
          <w:trHeight w:val="643"/>
        </w:trPr>
        <w:tc>
          <w:tcPr>
            <w:tcW w:w="67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640CD5" w14:textId="77777777" w:rsidR="004028EE" w:rsidRDefault="004028EE">
            <w:pPr>
              <w:pStyle w:val="Sarakstarindkopa"/>
              <w:spacing w:after="0" w:line="276" w:lineRule="auto"/>
              <w:ind w:left="0"/>
              <w:jc w:val="both"/>
              <w:rPr>
                <w:rFonts w:ascii="Times New Roman"/>
                <w:sz w:val="24"/>
                <w:szCs w:val="24"/>
              </w:rPr>
            </w:pPr>
            <w:r>
              <w:rPr>
                <w:rFonts w:ascii="Times New Roman"/>
                <w:sz w:val="24"/>
                <w:szCs w:val="24"/>
              </w:rPr>
              <w:t>Public</w:t>
            </w:r>
            <w:r>
              <w:rPr>
                <w:rFonts w:ascii="Times New Roman"/>
                <w:sz w:val="24"/>
                <w:szCs w:val="24"/>
              </w:rPr>
              <w:t>ē</w:t>
            </w:r>
            <w:r>
              <w:rPr>
                <w:rFonts w:ascii="Times New Roman"/>
                <w:sz w:val="24"/>
                <w:szCs w:val="24"/>
              </w:rPr>
              <w:t>t tirgus izp</w:t>
            </w:r>
            <w:r>
              <w:rPr>
                <w:rFonts w:ascii="Times New Roman"/>
                <w:sz w:val="24"/>
                <w:szCs w:val="24"/>
              </w:rPr>
              <w:t>ē</w:t>
            </w:r>
            <w:r>
              <w:rPr>
                <w:rFonts w:ascii="Times New Roman"/>
                <w:sz w:val="24"/>
                <w:szCs w:val="24"/>
              </w:rPr>
              <w:t>tes instrukciju pa</w:t>
            </w:r>
            <w:r>
              <w:rPr>
                <w:rFonts w:ascii="Times New Roman"/>
                <w:sz w:val="24"/>
                <w:szCs w:val="24"/>
              </w:rPr>
              <w:t>š</w:t>
            </w:r>
            <w:r>
              <w:rPr>
                <w:rFonts w:ascii="Times New Roman"/>
                <w:sz w:val="24"/>
                <w:szCs w:val="24"/>
              </w:rPr>
              <w:t>vald</w:t>
            </w:r>
            <w:r>
              <w:rPr>
                <w:rFonts w:ascii="Times New Roman"/>
                <w:sz w:val="24"/>
                <w:szCs w:val="24"/>
              </w:rPr>
              <w:t>ī</w:t>
            </w:r>
            <w:r>
              <w:rPr>
                <w:rFonts w:ascii="Times New Roman"/>
                <w:sz w:val="24"/>
                <w:szCs w:val="24"/>
              </w:rPr>
              <w:t>bas m</w:t>
            </w:r>
            <w:r>
              <w:rPr>
                <w:rFonts w:ascii="Times New Roman"/>
                <w:sz w:val="24"/>
                <w:szCs w:val="24"/>
              </w:rPr>
              <w:t>ā</w:t>
            </w:r>
            <w:r>
              <w:rPr>
                <w:rFonts w:ascii="Times New Roman"/>
                <w:sz w:val="24"/>
                <w:szCs w:val="24"/>
              </w:rPr>
              <w:t>jas lap</w:t>
            </w:r>
            <w:r>
              <w:rPr>
                <w:rFonts w:ascii="Times New Roman"/>
                <w:sz w:val="24"/>
                <w:szCs w:val="24"/>
              </w:rPr>
              <w:t>ā</w:t>
            </w:r>
            <w:r>
              <w:rPr>
                <w:rFonts w:ascii="Times New Roman"/>
                <w:sz w:val="24"/>
                <w:szCs w:val="24"/>
              </w:rPr>
              <w:t xml:space="preserve"> www.kraslava.lv , sada</w:t>
            </w:r>
            <w:r>
              <w:rPr>
                <w:rFonts w:ascii="Times New Roman"/>
                <w:sz w:val="24"/>
                <w:szCs w:val="24"/>
              </w:rPr>
              <w:t>ļā</w:t>
            </w:r>
            <w:r>
              <w:rPr>
                <w:rFonts w:ascii="Times New Roman"/>
                <w:sz w:val="24"/>
                <w:szCs w:val="24"/>
              </w:rPr>
              <w:t xml:space="preserve"> Sabiedr</w:t>
            </w:r>
            <w:r>
              <w:rPr>
                <w:rFonts w:ascii="Times New Roman"/>
                <w:sz w:val="24"/>
                <w:szCs w:val="24"/>
              </w:rPr>
              <w:t>ī</w:t>
            </w:r>
            <w:r>
              <w:rPr>
                <w:rFonts w:ascii="Times New Roman"/>
                <w:sz w:val="24"/>
                <w:szCs w:val="24"/>
              </w:rPr>
              <w:t>bas l</w:t>
            </w:r>
            <w:r>
              <w:rPr>
                <w:rFonts w:ascii="Times New Roman"/>
                <w:sz w:val="24"/>
                <w:szCs w:val="24"/>
              </w:rPr>
              <w:t>ī</w:t>
            </w:r>
            <w:r>
              <w:rPr>
                <w:rFonts w:ascii="Times New Roman"/>
                <w:sz w:val="24"/>
                <w:szCs w:val="24"/>
              </w:rPr>
              <w:t>dzdal</w:t>
            </w:r>
            <w:r>
              <w:rPr>
                <w:rFonts w:ascii="Times New Roman"/>
                <w:sz w:val="24"/>
                <w:szCs w:val="24"/>
              </w:rPr>
              <w:t>ī</w:t>
            </w:r>
            <w:r>
              <w:rPr>
                <w:rFonts w:ascii="Times New Roman"/>
                <w:sz w:val="24"/>
                <w:szCs w:val="24"/>
              </w:rPr>
              <w:t xml:space="preserve">ba </w:t>
            </w:r>
          </w:p>
        </w:tc>
        <w:tc>
          <w:tcPr>
            <w:tcW w:w="31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4D1D2C" w14:textId="77777777" w:rsidR="004028EE" w:rsidRDefault="004028EE">
            <w:pPr>
              <w:pStyle w:val="Sarakstarindkopa"/>
              <w:spacing w:after="0" w:line="276" w:lineRule="auto"/>
              <w:ind w:left="0"/>
              <w:jc w:val="center"/>
              <w:rPr>
                <w:rFonts w:ascii="Times New Roman"/>
                <w:b/>
                <w:bCs/>
                <w:sz w:val="36"/>
                <w:szCs w:val="36"/>
              </w:rPr>
            </w:pPr>
            <w:r>
              <w:rPr>
                <w:rFonts w:ascii="Times New Roman"/>
                <w:b/>
                <w:bCs/>
                <w:sz w:val="36"/>
                <w:szCs w:val="36"/>
              </w:rPr>
              <w:t xml:space="preserve">+ </w:t>
            </w:r>
          </w:p>
        </w:tc>
      </w:tr>
    </w:tbl>
    <w:p w14:paraId="3ED7A3BF" w14:textId="77777777" w:rsidR="00A00CB0" w:rsidRPr="004028EE" w:rsidRDefault="00A00CB0" w:rsidP="004028EE">
      <w:pPr>
        <w:widowControl w:val="0"/>
        <w:spacing w:after="0" w:line="240" w:lineRule="auto"/>
        <w:jc w:val="both"/>
        <w:rPr>
          <w:rFonts w:ascii="Times New Roman" w:eastAsia="Times New Roman" w:hAnsi="Times New Roman" w:cs="Times New Roman"/>
          <w:sz w:val="24"/>
          <w:szCs w:val="24"/>
        </w:rPr>
      </w:pPr>
    </w:p>
    <w:p w14:paraId="71B1B6BE" w14:textId="77777777" w:rsidR="00A00CB0" w:rsidRDefault="00A00CB0">
      <w:pPr>
        <w:pStyle w:val="Sarakstarindkopa"/>
        <w:spacing w:after="0" w:line="276" w:lineRule="auto"/>
        <w:ind w:left="780"/>
        <w:jc w:val="both"/>
        <w:rPr>
          <w:rFonts w:ascii="Times New Roman" w:eastAsia="Times New Roman" w:hAnsi="Times New Roman" w:cs="Times New Roman"/>
          <w:sz w:val="24"/>
          <w:szCs w:val="24"/>
        </w:rPr>
      </w:pPr>
    </w:p>
    <w:p w14:paraId="49BC877E" w14:textId="4169E2E3" w:rsidR="00A00CB0" w:rsidRPr="00655C02" w:rsidRDefault="00655C02" w:rsidP="007879EF">
      <w:pPr>
        <w:pStyle w:val="Sarakstarindkopa"/>
        <w:numPr>
          <w:ilvl w:val="1"/>
          <w:numId w:val="21"/>
        </w:numPr>
        <w:tabs>
          <w:tab w:val="num" w:pos="952"/>
        </w:tabs>
        <w:spacing w:after="0" w:line="276" w:lineRule="auto"/>
        <w:jc w:val="both"/>
        <w:rPr>
          <w:rFonts w:ascii="Times New Roman" w:eastAsia="Times New Roman" w:hAnsi="Times New Roman" w:cs="Times New Roman"/>
          <w:sz w:val="24"/>
          <w:szCs w:val="24"/>
        </w:rPr>
      </w:pPr>
      <w:r>
        <w:rPr>
          <w:rFonts w:ascii="Times New Roman"/>
          <w:sz w:val="24"/>
          <w:szCs w:val="24"/>
        </w:rPr>
        <w:t xml:space="preserve"> </w:t>
      </w:r>
      <w:r w:rsidR="00BA6082" w:rsidRPr="00655C02">
        <w:rPr>
          <w:rFonts w:ascii="Times New Roman"/>
          <w:sz w:val="24"/>
          <w:szCs w:val="24"/>
        </w:rPr>
        <w:t xml:space="preserve">Pakalpojums tiek iepirkts SAM 9.2.4.2. projekta Nr. 9.2.4.2/16/I/097 </w:t>
      </w:r>
      <w:r w:rsidR="00BA6082" w:rsidRPr="00655C02">
        <w:rPr>
          <w:rFonts w:hAnsi="Times New Roman"/>
          <w:sz w:val="24"/>
          <w:szCs w:val="24"/>
        </w:rPr>
        <w:t>“</w:t>
      </w:r>
      <w:r w:rsidR="00BA6082" w:rsidRPr="00655C02">
        <w:rPr>
          <w:rFonts w:ascii="Times New Roman"/>
          <w:sz w:val="24"/>
          <w:szCs w:val="24"/>
        </w:rPr>
        <w:t>Pas</w:t>
      </w:r>
      <w:r w:rsidR="00BA6082" w:rsidRPr="00655C02">
        <w:rPr>
          <w:rFonts w:hAnsi="Times New Roman"/>
          <w:sz w:val="24"/>
          <w:szCs w:val="24"/>
        </w:rPr>
        <w:t>ā</w:t>
      </w:r>
      <w:r w:rsidR="00BA6082" w:rsidRPr="00655C02">
        <w:rPr>
          <w:rFonts w:ascii="Times New Roman"/>
          <w:sz w:val="24"/>
          <w:szCs w:val="24"/>
        </w:rPr>
        <w:t>kumi viet</w:t>
      </w:r>
      <w:r w:rsidR="00BA6082" w:rsidRPr="00655C02">
        <w:rPr>
          <w:rFonts w:hAnsi="Times New Roman"/>
          <w:sz w:val="24"/>
          <w:szCs w:val="24"/>
        </w:rPr>
        <w:t>ē</w:t>
      </w:r>
      <w:r w:rsidR="00BA6082" w:rsidRPr="00655C02">
        <w:rPr>
          <w:rFonts w:ascii="Times New Roman"/>
          <w:sz w:val="24"/>
          <w:szCs w:val="24"/>
        </w:rPr>
        <w:t>j</w:t>
      </w:r>
      <w:r w:rsidR="00BA6082" w:rsidRPr="00655C02">
        <w:rPr>
          <w:rFonts w:hAnsi="Times New Roman"/>
          <w:sz w:val="24"/>
          <w:szCs w:val="24"/>
        </w:rPr>
        <w:t>ā</w:t>
      </w:r>
      <w:r w:rsidR="00BA6082" w:rsidRPr="00655C02">
        <w:rPr>
          <w:rFonts w:ascii="Times New Roman"/>
          <w:sz w:val="24"/>
          <w:szCs w:val="24"/>
        </w:rPr>
        <w:t>s sabiedr</w:t>
      </w:r>
      <w:r w:rsidR="00BA6082" w:rsidRPr="00655C02">
        <w:rPr>
          <w:rFonts w:hAnsi="Times New Roman"/>
          <w:sz w:val="24"/>
          <w:szCs w:val="24"/>
        </w:rPr>
        <w:t>ī</w:t>
      </w:r>
      <w:r w:rsidR="00BA6082" w:rsidRPr="00655C02">
        <w:rPr>
          <w:rFonts w:ascii="Times New Roman"/>
          <w:sz w:val="24"/>
          <w:szCs w:val="24"/>
        </w:rPr>
        <w:t>bas vesel</w:t>
      </w:r>
      <w:r w:rsidR="00BA6082" w:rsidRPr="00655C02">
        <w:rPr>
          <w:rFonts w:hAnsi="Times New Roman"/>
          <w:sz w:val="24"/>
          <w:szCs w:val="24"/>
        </w:rPr>
        <w:t>ī</w:t>
      </w:r>
      <w:r w:rsidR="00BA6082" w:rsidRPr="00655C02">
        <w:rPr>
          <w:rFonts w:ascii="Times New Roman"/>
          <w:sz w:val="24"/>
          <w:szCs w:val="24"/>
        </w:rPr>
        <w:t>bas veicin</w:t>
      </w:r>
      <w:r w:rsidR="00BA6082" w:rsidRPr="00655C02">
        <w:rPr>
          <w:rFonts w:hAnsi="Times New Roman"/>
          <w:sz w:val="24"/>
          <w:szCs w:val="24"/>
        </w:rPr>
        <w:t>āš</w:t>
      </w:r>
      <w:r w:rsidR="00BA6082" w:rsidRPr="00655C02">
        <w:rPr>
          <w:rFonts w:ascii="Times New Roman"/>
          <w:sz w:val="24"/>
          <w:szCs w:val="24"/>
        </w:rPr>
        <w:t>anai un slim</w:t>
      </w:r>
      <w:r w:rsidR="00BA6082" w:rsidRPr="00655C02">
        <w:rPr>
          <w:rFonts w:hAnsi="Times New Roman"/>
          <w:sz w:val="24"/>
          <w:szCs w:val="24"/>
        </w:rPr>
        <w:t>ī</w:t>
      </w:r>
      <w:r w:rsidR="00BA6082" w:rsidRPr="00655C02">
        <w:rPr>
          <w:rFonts w:ascii="Times New Roman"/>
          <w:sz w:val="24"/>
          <w:szCs w:val="24"/>
        </w:rPr>
        <w:t>bu profilaksei Kr</w:t>
      </w:r>
      <w:r w:rsidR="00BA6082" w:rsidRPr="00655C02">
        <w:rPr>
          <w:rFonts w:hAnsi="Times New Roman"/>
          <w:sz w:val="24"/>
          <w:szCs w:val="24"/>
        </w:rPr>
        <w:t>ā</w:t>
      </w:r>
      <w:r w:rsidR="00BA6082" w:rsidRPr="00655C02">
        <w:rPr>
          <w:rFonts w:ascii="Times New Roman"/>
          <w:sz w:val="24"/>
          <w:szCs w:val="24"/>
        </w:rPr>
        <w:t>slavas novad</w:t>
      </w:r>
      <w:r w:rsidR="00BA6082" w:rsidRPr="00655C02">
        <w:rPr>
          <w:rFonts w:hAnsi="Times New Roman"/>
          <w:sz w:val="24"/>
          <w:szCs w:val="24"/>
        </w:rPr>
        <w:t>ā”</w:t>
      </w:r>
      <w:r w:rsidR="00BA6082" w:rsidRPr="00655C02">
        <w:rPr>
          <w:rFonts w:hAnsi="Times New Roman"/>
          <w:sz w:val="24"/>
          <w:szCs w:val="24"/>
        </w:rPr>
        <w:t xml:space="preserve"> </w:t>
      </w:r>
      <w:r w:rsidR="00BA6082" w:rsidRPr="00655C02">
        <w:rPr>
          <w:rFonts w:ascii="Times New Roman"/>
          <w:sz w:val="24"/>
          <w:szCs w:val="24"/>
        </w:rPr>
        <w:t>ietvaros.</w:t>
      </w:r>
    </w:p>
    <w:p w14:paraId="60A6B8F9" w14:textId="77777777" w:rsidR="00A00CB0" w:rsidRPr="00054E01" w:rsidRDefault="00BA6082" w:rsidP="007879EF">
      <w:pPr>
        <w:pStyle w:val="Sarakstarindkopa"/>
        <w:numPr>
          <w:ilvl w:val="0"/>
          <w:numId w:val="20"/>
        </w:numPr>
        <w:spacing w:after="0" w:line="276" w:lineRule="auto"/>
        <w:ind w:left="690" w:hanging="330"/>
        <w:jc w:val="both"/>
        <w:rPr>
          <w:rFonts w:ascii="Times New Roman" w:eastAsia="Times New Roman" w:hAnsi="Times New Roman" w:cs="Times New Roman"/>
          <w:sz w:val="24"/>
          <w:szCs w:val="24"/>
        </w:rPr>
      </w:pPr>
      <w:r w:rsidRPr="00054E01">
        <w:rPr>
          <w:rFonts w:ascii="Times New Roman" w:hAnsi="Times New Roman" w:cs="Times New Roman"/>
          <w:b/>
          <w:bCs/>
          <w:sz w:val="24"/>
          <w:szCs w:val="24"/>
        </w:rPr>
        <w:t>Tirgus izpētes priekšmets:</w:t>
      </w:r>
    </w:p>
    <w:p w14:paraId="5CFCF082" w14:textId="77777777" w:rsidR="00BC636A" w:rsidRDefault="00655C02" w:rsidP="00BC636A">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              </w:t>
      </w:r>
      <w:r w:rsidR="00CC37B5" w:rsidRPr="00655C02">
        <w:rPr>
          <w:rFonts w:ascii="Times New Roman" w:hAnsi="Times New Roman" w:cs="Times New Roman"/>
          <w:bCs/>
          <w:sz w:val="24"/>
          <w:szCs w:val="24"/>
        </w:rPr>
        <w:t xml:space="preserve"> </w:t>
      </w:r>
      <w:r w:rsidR="00BC636A">
        <w:rPr>
          <w:rFonts w:ascii="Times New Roman" w:hAnsi="Times New Roman" w:cs="Times New Roman"/>
          <w:bCs/>
          <w:sz w:val="24"/>
          <w:szCs w:val="24"/>
        </w:rPr>
        <w:t xml:space="preserve">Bērnu un pusaudžu  izglītošana par pubertāti, seksuāli reproduktīvo veselību un atkarībām </w:t>
      </w:r>
    </w:p>
    <w:p w14:paraId="5723A6F8" w14:textId="77777777" w:rsidR="00BC636A" w:rsidRDefault="00BC636A" w:rsidP="00655C02">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Krāslavas novada mācību iestādēs </w:t>
      </w:r>
      <w:r w:rsidR="00507995" w:rsidRPr="00655C02">
        <w:rPr>
          <w:rFonts w:ascii="Times New Roman" w:hAnsi="Times New Roman" w:cs="Times New Roman"/>
          <w:bCs/>
          <w:sz w:val="24"/>
          <w:szCs w:val="24"/>
        </w:rPr>
        <w:t>saskaņā ar</w:t>
      </w:r>
      <w:r>
        <w:rPr>
          <w:rFonts w:ascii="Times New Roman" w:hAnsi="Times New Roman" w:cs="Times New Roman"/>
          <w:bCs/>
          <w:sz w:val="24"/>
          <w:szCs w:val="24"/>
        </w:rPr>
        <w:t xml:space="preserve"> </w:t>
      </w:r>
      <w:r w:rsidR="00507995" w:rsidRPr="00655C02">
        <w:rPr>
          <w:rFonts w:ascii="Times New Roman" w:hAnsi="Times New Roman" w:cs="Times New Roman"/>
          <w:bCs/>
          <w:sz w:val="24"/>
          <w:szCs w:val="24"/>
        </w:rPr>
        <w:t xml:space="preserve">specifikāciju </w:t>
      </w:r>
      <w:r w:rsidR="00655C02">
        <w:rPr>
          <w:rFonts w:ascii="Times New Roman" w:hAnsi="Times New Roman" w:cs="Times New Roman"/>
          <w:bCs/>
          <w:sz w:val="24"/>
          <w:szCs w:val="24"/>
        </w:rPr>
        <w:t>(1.</w:t>
      </w:r>
      <w:r w:rsidR="00CC37B5" w:rsidRPr="00655C02">
        <w:rPr>
          <w:rFonts w:ascii="Times New Roman" w:hAnsi="Times New Roman" w:cs="Times New Roman"/>
          <w:bCs/>
          <w:sz w:val="24"/>
          <w:szCs w:val="24"/>
        </w:rPr>
        <w:t>p</w:t>
      </w:r>
      <w:r w:rsidR="00507995" w:rsidRPr="00655C02">
        <w:rPr>
          <w:rFonts w:ascii="Times New Roman" w:hAnsi="Times New Roman" w:cs="Times New Roman"/>
          <w:bCs/>
          <w:sz w:val="24"/>
          <w:szCs w:val="24"/>
        </w:rPr>
        <w:t xml:space="preserve">ielikums). </w:t>
      </w:r>
      <w:r w:rsidRPr="00BC636A">
        <w:rPr>
          <w:rFonts w:ascii="Times New Roman" w:hAnsi="Times New Roman" w:cs="Times New Roman"/>
          <w:bCs/>
          <w:sz w:val="24"/>
          <w:szCs w:val="24"/>
        </w:rPr>
        <w:t xml:space="preserve">Astoņpadsmit (18) </w:t>
      </w:r>
    </w:p>
    <w:p w14:paraId="77131E3E" w14:textId="57DB216C" w:rsidR="0042738A" w:rsidRPr="00BC636A" w:rsidRDefault="00BC636A" w:rsidP="00BC636A">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BC636A">
        <w:rPr>
          <w:rFonts w:ascii="Times New Roman" w:hAnsi="Times New Roman" w:cs="Times New Roman"/>
          <w:bCs/>
          <w:sz w:val="24"/>
          <w:szCs w:val="24"/>
        </w:rPr>
        <w:t xml:space="preserve">pasākumu ciklu organizēšana </w:t>
      </w:r>
      <w:r>
        <w:rPr>
          <w:rFonts w:ascii="Times New Roman" w:hAnsi="Times New Roman" w:cs="Times New Roman"/>
          <w:bCs/>
          <w:sz w:val="24"/>
          <w:szCs w:val="24"/>
        </w:rPr>
        <w:t xml:space="preserve">( 6 pasākumi gadā)  </w:t>
      </w:r>
      <w:r w:rsidR="00CC37B5" w:rsidRPr="00655C02">
        <w:rPr>
          <w:rFonts w:ascii="Times New Roman" w:hAnsi="Times New Roman" w:cs="Times New Roman"/>
          <w:bCs/>
          <w:sz w:val="24"/>
          <w:szCs w:val="24"/>
        </w:rPr>
        <w:t xml:space="preserve">no </w:t>
      </w:r>
      <w:r w:rsidR="004028EE" w:rsidRPr="00655C02">
        <w:rPr>
          <w:rFonts w:ascii="Times New Roman" w:hAnsi="Times New Roman" w:cs="Times New Roman"/>
          <w:bCs/>
          <w:sz w:val="24"/>
          <w:szCs w:val="24"/>
        </w:rPr>
        <w:t>20</w:t>
      </w:r>
      <w:r w:rsidR="00655C02">
        <w:rPr>
          <w:rFonts w:ascii="Times New Roman" w:hAnsi="Times New Roman" w:cs="Times New Roman"/>
          <w:bCs/>
          <w:sz w:val="24"/>
          <w:szCs w:val="24"/>
        </w:rPr>
        <w:t>21</w:t>
      </w:r>
      <w:r w:rsidR="004028EE" w:rsidRPr="00655C02">
        <w:rPr>
          <w:rFonts w:ascii="Times New Roman" w:hAnsi="Times New Roman" w:cs="Times New Roman"/>
          <w:bCs/>
          <w:sz w:val="24"/>
          <w:szCs w:val="24"/>
        </w:rPr>
        <w:t xml:space="preserve">. </w:t>
      </w:r>
      <w:r w:rsidR="00506A4E" w:rsidRPr="00655C02">
        <w:rPr>
          <w:rFonts w:ascii="Times New Roman" w:hAnsi="Times New Roman" w:cs="Times New Roman"/>
          <w:bCs/>
          <w:sz w:val="24"/>
          <w:szCs w:val="24"/>
        </w:rPr>
        <w:t>g</w:t>
      </w:r>
      <w:r w:rsidR="004028EE" w:rsidRPr="00655C02">
        <w:rPr>
          <w:rFonts w:ascii="Times New Roman" w:hAnsi="Times New Roman" w:cs="Times New Roman"/>
          <w:bCs/>
          <w:sz w:val="24"/>
          <w:szCs w:val="24"/>
        </w:rPr>
        <w:t>ada</w:t>
      </w:r>
      <w:r w:rsidR="00506A4E" w:rsidRPr="00655C02">
        <w:rPr>
          <w:rFonts w:ascii="Times New Roman" w:hAnsi="Times New Roman" w:cs="Times New Roman"/>
          <w:bCs/>
          <w:sz w:val="24"/>
          <w:szCs w:val="24"/>
        </w:rPr>
        <w:t xml:space="preserve"> </w:t>
      </w:r>
      <w:r w:rsidR="00CC37B5" w:rsidRPr="00655C02">
        <w:rPr>
          <w:rFonts w:ascii="Times New Roman" w:hAnsi="Times New Roman" w:cs="Times New Roman"/>
          <w:bCs/>
          <w:sz w:val="24"/>
          <w:szCs w:val="24"/>
        </w:rPr>
        <w:t>līdz</w:t>
      </w:r>
      <w:r w:rsidR="0042738A" w:rsidRPr="00655C02">
        <w:rPr>
          <w:rFonts w:ascii="Times New Roman" w:hAnsi="Times New Roman" w:cs="Times New Roman"/>
          <w:bCs/>
          <w:sz w:val="24"/>
          <w:szCs w:val="24"/>
        </w:rPr>
        <w:t xml:space="preserve"> </w:t>
      </w:r>
      <w:r w:rsidR="004028EE" w:rsidRPr="00655C02">
        <w:rPr>
          <w:rFonts w:ascii="Times New Roman" w:hAnsi="Times New Roman" w:cs="Times New Roman"/>
          <w:bCs/>
          <w:sz w:val="24"/>
          <w:szCs w:val="24"/>
        </w:rPr>
        <w:t>20</w:t>
      </w:r>
      <w:r w:rsidR="00655C02">
        <w:rPr>
          <w:rFonts w:ascii="Times New Roman" w:hAnsi="Times New Roman" w:cs="Times New Roman"/>
          <w:bCs/>
          <w:sz w:val="24"/>
          <w:szCs w:val="24"/>
        </w:rPr>
        <w:t>23</w:t>
      </w:r>
      <w:r w:rsidR="004028EE" w:rsidRPr="00655C02">
        <w:rPr>
          <w:rFonts w:ascii="Times New Roman" w:hAnsi="Times New Roman" w:cs="Times New Roman"/>
          <w:bCs/>
          <w:sz w:val="24"/>
          <w:szCs w:val="24"/>
        </w:rPr>
        <w:t xml:space="preserve">. gada </w:t>
      </w:r>
      <w:r w:rsidR="00EA0331">
        <w:rPr>
          <w:rFonts w:ascii="Times New Roman" w:hAnsi="Times New Roman" w:cs="Times New Roman"/>
          <w:bCs/>
          <w:sz w:val="24"/>
          <w:szCs w:val="24"/>
        </w:rPr>
        <w:t>1</w:t>
      </w:r>
      <w:r w:rsidR="00EF5A9A">
        <w:rPr>
          <w:rFonts w:ascii="Times New Roman" w:hAnsi="Times New Roman" w:cs="Times New Roman"/>
          <w:bCs/>
          <w:sz w:val="24"/>
          <w:szCs w:val="24"/>
        </w:rPr>
        <w:t>2</w:t>
      </w:r>
      <w:r w:rsidR="00EA0331">
        <w:rPr>
          <w:rFonts w:ascii="Times New Roman" w:hAnsi="Times New Roman" w:cs="Times New Roman"/>
          <w:bCs/>
          <w:sz w:val="24"/>
          <w:szCs w:val="24"/>
        </w:rPr>
        <w:t>.septembrim.</w:t>
      </w:r>
      <w:r w:rsidR="00506A4E" w:rsidRPr="00BC636A">
        <w:rPr>
          <w:rFonts w:ascii="Times New Roman" w:hAnsi="Times New Roman" w:cs="Times New Roman"/>
          <w:bCs/>
          <w:sz w:val="24"/>
          <w:szCs w:val="24"/>
        </w:rPr>
        <w:t xml:space="preserve"> </w:t>
      </w:r>
    </w:p>
    <w:p w14:paraId="337C1F0B" w14:textId="77777777" w:rsidR="00A00CB0" w:rsidRPr="0042738A" w:rsidRDefault="00BA6082" w:rsidP="007879EF">
      <w:pPr>
        <w:pStyle w:val="Sarakstarindkopa"/>
        <w:numPr>
          <w:ilvl w:val="0"/>
          <w:numId w:val="20"/>
        </w:numPr>
        <w:tabs>
          <w:tab w:val="num" w:pos="952"/>
        </w:tabs>
        <w:spacing w:after="0" w:line="276" w:lineRule="auto"/>
        <w:ind w:left="690" w:hanging="330"/>
        <w:jc w:val="both"/>
        <w:rPr>
          <w:rFonts w:ascii="Times New Roman" w:eastAsia="Times New Roman" w:hAnsi="Times New Roman" w:cs="Times New Roman"/>
          <w:b/>
          <w:bCs/>
          <w:sz w:val="24"/>
          <w:szCs w:val="24"/>
        </w:rPr>
      </w:pPr>
      <w:r w:rsidRPr="0042738A">
        <w:rPr>
          <w:rFonts w:ascii="Times New Roman"/>
          <w:b/>
          <w:bCs/>
          <w:sz w:val="24"/>
          <w:szCs w:val="24"/>
        </w:rPr>
        <w:t>Pras</w:t>
      </w:r>
      <w:r w:rsidRPr="0042738A">
        <w:rPr>
          <w:rFonts w:hAnsi="Times New Roman"/>
          <w:b/>
          <w:bCs/>
          <w:sz w:val="24"/>
          <w:szCs w:val="24"/>
        </w:rPr>
        <w:t>ī</w:t>
      </w:r>
      <w:r w:rsidRPr="0042738A">
        <w:rPr>
          <w:rFonts w:ascii="Times New Roman"/>
          <w:b/>
          <w:bCs/>
          <w:sz w:val="24"/>
          <w:szCs w:val="24"/>
        </w:rPr>
        <w:t xml:space="preserve">bas pretendentam </w:t>
      </w:r>
    </w:p>
    <w:p w14:paraId="3BBFBFD7" w14:textId="49873224" w:rsidR="00A00CB0" w:rsidRPr="00EA0331" w:rsidRDefault="00EA0331" w:rsidP="00EA0331">
      <w:pPr>
        <w:tabs>
          <w:tab w:val="left" w:pos="34"/>
          <w:tab w:val="num" w:pos="952"/>
        </w:tabs>
        <w:suppressAutoHyphens/>
        <w:spacing w:before="144" w:after="144" w:line="240" w:lineRule="auto"/>
        <w:ind w:left="567"/>
        <w:rPr>
          <w:rFonts w:ascii="Times New Roman" w:eastAsia="Times New Roman" w:hAnsi="Times New Roman" w:cs="Times New Roman"/>
          <w:sz w:val="24"/>
          <w:szCs w:val="24"/>
        </w:rPr>
      </w:pPr>
      <w:r>
        <w:rPr>
          <w:rFonts w:ascii="Times New Roman"/>
          <w:sz w:val="24"/>
          <w:szCs w:val="24"/>
        </w:rPr>
        <w:t>4.1.</w:t>
      </w:r>
      <w:r w:rsidR="00BA6082" w:rsidRPr="00EA0331">
        <w:rPr>
          <w:rFonts w:ascii="Times New Roman"/>
          <w:sz w:val="24"/>
          <w:szCs w:val="24"/>
        </w:rPr>
        <w:t>Pretendents var b</w:t>
      </w:r>
      <w:r w:rsidR="00BA6082" w:rsidRPr="00EA0331">
        <w:rPr>
          <w:rFonts w:hAnsi="Times New Roman"/>
          <w:sz w:val="24"/>
          <w:szCs w:val="24"/>
        </w:rPr>
        <w:t>ū</w:t>
      </w:r>
      <w:r w:rsidR="00BA6082" w:rsidRPr="00EA0331">
        <w:rPr>
          <w:rFonts w:ascii="Times New Roman"/>
          <w:sz w:val="24"/>
          <w:szCs w:val="24"/>
        </w:rPr>
        <w:t>t fiziska vai juridiska persona, iz</w:t>
      </w:r>
      <w:r w:rsidR="00BA6082" w:rsidRPr="00EA0331">
        <w:rPr>
          <w:rFonts w:hAnsi="Times New Roman"/>
          <w:sz w:val="24"/>
          <w:szCs w:val="24"/>
        </w:rPr>
        <w:t>ņ</w:t>
      </w:r>
      <w:r w:rsidR="00BA6082" w:rsidRPr="00EA0331">
        <w:rPr>
          <w:rFonts w:ascii="Times New Roman"/>
          <w:sz w:val="24"/>
          <w:szCs w:val="24"/>
        </w:rPr>
        <w:t>emot Kr</w:t>
      </w:r>
      <w:r w:rsidR="00BA6082" w:rsidRPr="00EA0331">
        <w:rPr>
          <w:rFonts w:hAnsi="Times New Roman"/>
          <w:sz w:val="24"/>
          <w:szCs w:val="24"/>
        </w:rPr>
        <w:t>ā</w:t>
      </w:r>
      <w:r w:rsidR="00BA6082" w:rsidRPr="00EA0331">
        <w:rPr>
          <w:rFonts w:ascii="Times New Roman"/>
          <w:sz w:val="24"/>
          <w:szCs w:val="24"/>
        </w:rPr>
        <w:t xml:space="preserve">slavas novada </w:t>
      </w:r>
      <w:r w:rsidR="008062B2" w:rsidRPr="00EA0331">
        <w:rPr>
          <w:rFonts w:ascii="Times New Roman"/>
          <w:sz w:val="24"/>
          <w:szCs w:val="24"/>
        </w:rPr>
        <w:t>pa</w:t>
      </w:r>
      <w:r w:rsidR="008062B2" w:rsidRPr="00EA0331">
        <w:rPr>
          <w:rFonts w:ascii="Times New Roman"/>
          <w:sz w:val="24"/>
          <w:szCs w:val="24"/>
        </w:rPr>
        <w:t>š</w:t>
      </w:r>
      <w:r w:rsidR="008062B2" w:rsidRPr="00EA0331">
        <w:rPr>
          <w:rFonts w:ascii="Times New Roman"/>
          <w:sz w:val="24"/>
          <w:szCs w:val="24"/>
        </w:rPr>
        <w:t>vald</w:t>
      </w:r>
      <w:r w:rsidR="008062B2" w:rsidRPr="00EA0331">
        <w:rPr>
          <w:rFonts w:ascii="Times New Roman"/>
          <w:sz w:val="24"/>
          <w:szCs w:val="24"/>
        </w:rPr>
        <w:t>ī</w:t>
      </w:r>
      <w:r w:rsidR="008062B2" w:rsidRPr="00EA0331">
        <w:rPr>
          <w:rFonts w:ascii="Times New Roman"/>
          <w:sz w:val="24"/>
          <w:szCs w:val="24"/>
        </w:rPr>
        <w:t>bas</w:t>
      </w:r>
      <w:r w:rsidR="00BA6082" w:rsidRPr="00EA0331">
        <w:rPr>
          <w:rFonts w:ascii="Times New Roman"/>
          <w:sz w:val="24"/>
          <w:szCs w:val="24"/>
        </w:rPr>
        <w:t xml:space="preserve"> iest</w:t>
      </w:r>
      <w:r w:rsidR="00BA6082" w:rsidRPr="00EA0331">
        <w:rPr>
          <w:rFonts w:hAnsi="Times New Roman"/>
          <w:sz w:val="24"/>
          <w:szCs w:val="24"/>
        </w:rPr>
        <w:t>ā</w:t>
      </w:r>
      <w:r w:rsidR="00BA6082" w:rsidRPr="00EA0331">
        <w:rPr>
          <w:rFonts w:ascii="Times New Roman"/>
          <w:sz w:val="24"/>
          <w:szCs w:val="24"/>
        </w:rPr>
        <w:t>des.</w:t>
      </w:r>
    </w:p>
    <w:p w14:paraId="462F6296" w14:textId="1DED4C9B" w:rsidR="00A00CB0" w:rsidRPr="00EA0331" w:rsidRDefault="00EA0331" w:rsidP="00EA0331">
      <w:pPr>
        <w:tabs>
          <w:tab w:val="left" w:pos="34"/>
          <w:tab w:val="num" w:pos="952"/>
        </w:tabs>
        <w:suppressAutoHyphens/>
        <w:spacing w:before="144" w:after="144" w:line="240" w:lineRule="auto"/>
        <w:ind w:left="567"/>
        <w:rPr>
          <w:rFonts w:ascii="Times New Roman" w:eastAsia="Times New Roman" w:hAnsi="Times New Roman" w:cs="Times New Roman"/>
          <w:sz w:val="24"/>
          <w:szCs w:val="24"/>
        </w:rPr>
      </w:pPr>
      <w:r>
        <w:rPr>
          <w:rFonts w:ascii="Times New Roman"/>
          <w:sz w:val="24"/>
          <w:szCs w:val="24"/>
        </w:rPr>
        <w:t>4.2.</w:t>
      </w:r>
      <w:r w:rsidR="00BA6082" w:rsidRPr="00EA0331">
        <w:rPr>
          <w:rFonts w:ascii="Times New Roman"/>
          <w:sz w:val="24"/>
          <w:szCs w:val="24"/>
        </w:rPr>
        <w:t>Pretendents var balst</w:t>
      </w:r>
      <w:r w:rsidR="00BA6082" w:rsidRPr="00EA0331">
        <w:rPr>
          <w:rFonts w:hAnsi="Times New Roman"/>
          <w:sz w:val="24"/>
          <w:szCs w:val="24"/>
        </w:rPr>
        <w:t>ī</w:t>
      </w:r>
      <w:r w:rsidR="00BA6082" w:rsidRPr="00EA0331">
        <w:rPr>
          <w:rFonts w:ascii="Times New Roman"/>
          <w:sz w:val="24"/>
          <w:szCs w:val="24"/>
        </w:rPr>
        <w:t>ties uz citu personu sp</w:t>
      </w:r>
      <w:r w:rsidR="00BA6082" w:rsidRPr="00EA0331">
        <w:rPr>
          <w:rFonts w:hAnsi="Times New Roman"/>
          <w:sz w:val="24"/>
          <w:szCs w:val="24"/>
        </w:rPr>
        <w:t>ē</w:t>
      </w:r>
      <w:r w:rsidR="00BA6082" w:rsidRPr="00EA0331">
        <w:rPr>
          <w:rFonts w:ascii="Times New Roman"/>
          <w:sz w:val="24"/>
          <w:szCs w:val="24"/>
        </w:rPr>
        <w:t>j</w:t>
      </w:r>
      <w:r w:rsidR="00BA6082" w:rsidRPr="00EA0331">
        <w:rPr>
          <w:rFonts w:hAnsi="Times New Roman"/>
          <w:sz w:val="24"/>
          <w:szCs w:val="24"/>
        </w:rPr>
        <w:t>ā</w:t>
      </w:r>
      <w:r w:rsidR="00BA6082" w:rsidRPr="00EA0331">
        <w:rPr>
          <w:rFonts w:ascii="Times New Roman"/>
          <w:sz w:val="24"/>
          <w:szCs w:val="24"/>
        </w:rPr>
        <w:t>m, lai apliecin</w:t>
      </w:r>
      <w:r w:rsidR="00BA6082" w:rsidRPr="00EA0331">
        <w:rPr>
          <w:rFonts w:hAnsi="Times New Roman"/>
          <w:sz w:val="24"/>
          <w:szCs w:val="24"/>
        </w:rPr>
        <w:t>ā</w:t>
      </w:r>
      <w:r w:rsidR="00BA6082" w:rsidRPr="00EA0331">
        <w:rPr>
          <w:rFonts w:ascii="Times New Roman"/>
          <w:sz w:val="24"/>
          <w:szCs w:val="24"/>
        </w:rPr>
        <w:t>tu, ka t</w:t>
      </w:r>
      <w:r w:rsidR="00BA6082" w:rsidRPr="00EA0331">
        <w:rPr>
          <w:rFonts w:hAnsi="Times New Roman"/>
          <w:sz w:val="24"/>
          <w:szCs w:val="24"/>
        </w:rPr>
        <w:t>ā</w:t>
      </w:r>
      <w:r w:rsidR="00BA6082" w:rsidRPr="00EA0331">
        <w:rPr>
          <w:rFonts w:hAnsi="Times New Roman"/>
          <w:sz w:val="24"/>
          <w:szCs w:val="24"/>
        </w:rPr>
        <w:t xml:space="preserve"> </w:t>
      </w:r>
      <w:r w:rsidR="00BA6082" w:rsidRPr="00EA0331">
        <w:rPr>
          <w:rFonts w:ascii="Times New Roman"/>
          <w:sz w:val="24"/>
          <w:szCs w:val="24"/>
        </w:rPr>
        <w:t>kvalifik</w:t>
      </w:r>
      <w:r w:rsidR="00BA6082" w:rsidRPr="00EA0331">
        <w:rPr>
          <w:rFonts w:hAnsi="Times New Roman"/>
          <w:sz w:val="24"/>
          <w:szCs w:val="24"/>
        </w:rPr>
        <w:t>ā</w:t>
      </w:r>
      <w:r w:rsidR="00BA6082" w:rsidRPr="00EA0331">
        <w:rPr>
          <w:rFonts w:ascii="Times New Roman"/>
          <w:sz w:val="24"/>
          <w:szCs w:val="24"/>
        </w:rPr>
        <w:t>cija atbilst nolikum</w:t>
      </w:r>
      <w:r w:rsidR="00BA6082" w:rsidRPr="00EA0331">
        <w:rPr>
          <w:rFonts w:hAnsi="Times New Roman"/>
          <w:sz w:val="24"/>
          <w:szCs w:val="24"/>
        </w:rPr>
        <w:t>ā</w:t>
      </w:r>
      <w:r w:rsidR="00BA6082" w:rsidRPr="00EA0331">
        <w:rPr>
          <w:rFonts w:hAnsi="Times New Roman"/>
          <w:sz w:val="24"/>
          <w:szCs w:val="24"/>
        </w:rPr>
        <w:t xml:space="preserve"> </w:t>
      </w:r>
      <w:r w:rsidR="00BA6082" w:rsidRPr="00EA0331">
        <w:rPr>
          <w:rFonts w:ascii="Times New Roman"/>
          <w:sz w:val="24"/>
          <w:szCs w:val="24"/>
        </w:rPr>
        <w:t>noteiktaj</w:t>
      </w:r>
      <w:r w:rsidR="00BA6082" w:rsidRPr="00EA0331">
        <w:rPr>
          <w:rFonts w:hAnsi="Times New Roman"/>
          <w:sz w:val="24"/>
          <w:szCs w:val="24"/>
        </w:rPr>
        <w:t>ā</w:t>
      </w:r>
      <w:r w:rsidR="00BA6082" w:rsidRPr="00EA0331">
        <w:rPr>
          <w:rFonts w:ascii="Times New Roman"/>
          <w:sz w:val="24"/>
          <w:szCs w:val="24"/>
        </w:rPr>
        <w:t>m pras</w:t>
      </w:r>
      <w:r w:rsidR="00BA6082" w:rsidRPr="00EA0331">
        <w:rPr>
          <w:rFonts w:hAnsi="Times New Roman"/>
          <w:sz w:val="24"/>
          <w:szCs w:val="24"/>
        </w:rPr>
        <w:t>ī</w:t>
      </w:r>
      <w:r w:rsidR="00BA6082" w:rsidRPr="00EA0331">
        <w:rPr>
          <w:rFonts w:ascii="Times New Roman"/>
          <w:sz w:val="24"/>
          <w:szCs w:val="24"/>
        </w:rPr>
        <w:t>b</w:t>
      </w:r>
      <w:r w:rsidR="00BA6082" w:rsidRPr="00EA0331">
        <w:rPr>
          <w:rFonts w:hAnsi="Times New Roman"/>
          <w:sz w:val="24"/>
          <w:szCs w:val="24"/>
        </w:rPr>
        <w:t>ā</w:t>
      </w:r>
      <w:r w:rsidR="00BA6082" w:rsidRPr="00EA0331">
        <w:rPr>
          <w:rFonts w:ascii="Times New Roman"/>
          <w:sz w:val="24"/>
          <w:szCs w:val="24"/>
        </w:rPr>
        <w:t>m.</w:t>
      </w:r>
    </w:p>
    <w:p w14:paraId="22E5F946" w14:textId="77777777" w:rsidR="00A00CB0" w:rsidRDefault="00BA6082" w:rsidP="007879EF">
      <w:pPr>
        <w:pStyle w:val="Sarakstarindkopa"/>
        <w:numPr>
          <w:ilvl w:val="0"/>
          <w:numId w:val="20"/>
        </w:numPr>
        <w:spacing w:after="0" w:line="276" w:lineRule="auto"/>
        <w:ind w:left="690" w:hanging="330"/>
        <w:jc w:val="both"/>
        <w:rPr>
          <w:rFonts w:ascii="Times New Roman" w:eastAsia="Times New Roman" w:hAnsi="Times New Roman" w:cs="Times New Roman"/>
          <w:b/>
          <w:bCs/>
          <w:sz w:val="24"/>
          <w:szCs w:val="24"/>
        </w:rPr>
      </w:pPr>
      <w:r>
        <w:rPr>
          <w:rFonts w:ascii="Times New Roman"/>
          <w:b/>
          <w:bCs/>
          <w:sz w:val="24"/>
          <w:szCs w:val="24"/>
        </w:rPr>
        <w:t>Pied</w:t>
      </w:r>
      <w:r>
        <w:rPr>
          <w:rFonts w:hAnsi="Times New Roman"/>
          <w:b/>
          <w:bCs/>
          <w:sz w:val="24"/>
          <w:szCs w:val="24"/>
        </w:rPr>
        <w:t>ā</w:t>
      </w:r>
      <w:r>
        <w:rPr>
          <w:rFonts w:ascii="Times New Roman"/>
          <w:b/>
          <w:bCs/>
          <w:sz w:val="24"/>
          <w:szCs w:val="24"/>
        </w:rPr>
        <w:t>v</w:t>
      </w:r>
      <w:r>
        <w:rPr>
          <w:rFonts w:hAnsi="Times New Roman"/>
          <w:b/>
          <w:bCs/>
          <w:sz w:val="24"/>
          <w:szCs w:val="24"/>
        </w:rPr>
        <w:t>ā</w:t>
      </w:r>
      <w:r>
        <w:rPr>
          <w:rFonts w:ascii="Times New Roman"/>
          <w:b/>
          <w:bCs/>
          <w:sz w:val="24"/>
          <w:szCs w:val="24"/>
        </w:rPr>
        <w:t>juma noform</w:t>
      </w:r>
      <w:r>
        <w:rPr>
          <w:rFonts w:hAnsi="Times New Roman"/>
          <w:b/>
          <w:bCs/>
          <w:sz w:val="24"/>
          <w:szCs w:val="24"/>
        </w:rPr>
        <w:t>ēš</w:t>
      </w:r>
      <w:r>
        <w:rPr>
          <w:rFonts w:ascii="Times New Roman"/>
          <w:b/>
          <w:bCs/>
          <w:sz w:val="24"/>
          <w:szCs w:val="24"/>
        </w:rPr>
        <w:t>ana un iesnieg</w:t>
      </w:r>
      <w:r>
        <w:rPr>
          <w:rFonts w:hAnsi="Times New Roman"/>
          <w:b/>
          <w:bCs/>
          <w:sz w:val="24"/>
          <w:szCs w:val="24"/>
        </w:rPr>
        <w:t>š</w:t>
      </w:r>
      <w:r>
        <w:rPr>
          <w:rFonts w:ascii="Times New Roman"/>
          <w:b/>
          <w:bCs/>
          <w:sz w:val="24"/>
          <w:szCs w:val="24"/>
        </w:rPr>
        <w:t>ana:</w:t>
      </w:r>
    </w:p>
    <w:p w14:paraId="6B98B1AB" w14:textId="0A6EF9D4" w:rsidR="00A00CB0" w:rsidRPr="00EA0331" w:rsidRDefault="00EA0331" w:rsidP="00EA0331">
      <w:pPr>
        <w:tabs>
          <w:tab w:val="num" w:pos="952"/>
        </w:tabs>
        <w:spacing w:after="0" w:line="240" w:lineRule="auto"/>
        <w:ind w:left="567"/>
        <w:rPr>
          <w:rFonts w:ascii="Times New Roman" w:eastAsia="Times New Roman" w:hAnsi="Times New Roman" w:cs="Times New Roman"/>
          <w:sz w:val="24"/>
          <w:szCs w:val="24"/>
        </w:rPr>
      </w:pPr>
      <w:r>
        <w:rPr>
          <w:rFonts w:ascii="Times New Roman"/>
          <w:sz w:val="24"/>
          <w:szCs w:val="24"/>
        </w:rPr>
        <w:t>5.1.</w:t>
      </w:r>
      <w:r w:rsidR="00BA6082" w:rsidRPr="00EA0331">
        <w:rPr>
          <w:rFonts w:ascii="Times New Roman"/>
          <w:sz w:val="24"/>
          <w:szCs w:val="24"/>
        </w:rPr>
        <w:t>Pretendentam j</w:t>
      </w:r>
      <w:r w:rsidR="00BA6082" w:rsidRPr="00EA0331">
        <w:rPr>
          <w:rFonts w:hAnsi="Times New Roman"/>
          <w:sz w:val="24"/>
          <w:szCs w:val="24"/>
        </w:rPr>
        <w:t>ā</w:t>
      </w:r>
      <w:r w:rsidR="00BA6082" w:rsidRPr="00EA0331">
        <w:rPr>
          <w:rFonts w:ascii="Times New Roman"/>
          <w:sz w:val="24"/>
          <w:szCs w:val="24"/>
        </w:rPr>
        <w:t>iesniedz:</w:t>
      </w:r>
    </w:p>
    <w:p w14:paraId="5BE4D2A6" w14:textId="2497E2B2" w:rsidR="00A00CB0" w:rsidRPr="00EA0331" w:rsidRDefault="00EA0331" w:rsidP="00EA0331">
      <w:pPr>
        <w:tabs>
          <w:tab w:val="num" w:pos="1936"/>
        </w:tabs>
        <w:spacing w:after="0" w:line="240" w:lineRule="auto"/>
        <w:ind w:left="1276"/>
        <w:rPr>
          <w:rFonts w:ascii="Times New Roman" w:eastAsia="Times New Roman" w:hAnsi="Times New Roman" w:cs="Times New Roman"/>
          <w:sz w:val="24"/>
          <w:szCs w:val="24"/>
        </w:rPr>
      </w:pPr>
      <w:r>
        <w:rPr>
          <w:rFonts w:ascii="Times New Roman"/>
          <w:sz w:val="24"/>
          <w:szCs w:val="24"/>
        </w:rPr>
        <w:t>5.1.1.</w:t>
      </w:r>
      <w:r w:rsidR="00BA6082" w:rsidRPr="00EA0331">
        <w:rPr>
          <w:rFonts w:ascii="Times New Roman"/>
          <w:sz w:val="24"/>
          <w:szCs w:val="24"/>
        </w:rPr>
        <w:t>Finan</w:t>
      </w:r>
      <w:r w:rsidR="00BA6082" w:rsidRPr="00EA0331">
        <w:rPr>
          <w:rFonts w:hAnsi="Times New Roman"/>
          <w:sz w:val="24"/>
          <w:szCs w:val="24"/>
        </w:rPr>
        <w:t>š</w:t>
      </w:r>
      <w:r w:rsidR="00BA6082" w:rsidRPr="00EA0331">
        <w:rPr>
          <w:rFonts w:ascii="Times New Roman"/>
          <w:sz w:val="24"/>
          <w:szCs w:val="24"/>
        </w:rPr>
        <w:t>u pied</w:t>
      </w:r>
      <w:r w:rsidR="00BA6082" w:rsidRPr="00EA0331">
        <w:rPr>
          <w:rFonts w:hAnsi="Times New Roman"/>
          <w:sz w:val="24"/>
          <w:szCs w:val="24"/>
        </w:rPr>
        <w:t>ā</w:t>
      </w:r>
      <w:r w:rsidR="00BA6082" w:rsidRPr="00EA0331">
        <w:rPr>
          <w:rFonts w:ascii="Times New Roman"/>
          <w:sz w:val="24"/>
          <w:szCs w:val="24"/>
        </w:rPr>
        <w:t>v</w:t>
      </w:r>
      <w:r w:rsidR="00BA6082" w:rsidRPr="00EA0331">
        <w:rPr>
          <w:rFonts w:hAnsi="Times New Roman"/>
          <w:sz w:val="24"/>
          <w:szCs w:val="24"/>
        </w:rPr>
        <w:t>ā</w:t>
      </w:r>
      <w:r w:rsidR="00BA6082" w:rsidRPr="00EA0331">
        <w:rPr>
          <w:rFonts w:ascii="Times New Roman"/>
          <w:sz w:val="24"/>
          <w:szCs w:val="24"/>
        </w:rPr>
        <w:t>jums (2. pielikums);</w:t>
      </w:r>
    </w:p>
    <w:p w14:paraId="747208F0" w14:textId="7DB603B9" w:rsidR="00E11DA0" w:rsidRPr="00EA0331" w:rsidRDefault="00EA0331" w:rsidP="00EA0331">
      <w:pPr>
        <w:tabs>
          <w:tab w:val="num" w:pos="1936"/>
        </w:tabs>
        <w:spacing w:after="0" w:line="240" w:lineRule="auto"/>
        <w:ind w:left="1276"/>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sidR="005E75BD" w:rsidRPr="00EA0331">
        <w:rPr>
          <w:rFonts w:ascii="Times New Roman" w:eastAsia="Times New Roman" w:hAnsi="Times New Roman" w:cs="Times New Roman"/>
          <w:sz w:val="24"/>
          <w:szCs w:val="24"/>
        </w:rPr>
        <w:t>Pretendenta apliecinājums (3. pielikums)’;</w:t>
      </w:r>
    </w:p>
    <w:p w14:paraId="55CDC8D6" w14:textId="246B4B0F" w:rsidR="001F0F96" w:rsidRPr="00EA0331" w:rsidRDefault="00EA0331" w:rsidP="00EA0331">
      <w:pPr>
        <w:rPr>
          <w:rFonts w:ascii="Times New Roman" w:eastAsia="Times New Roman" w:hAnsi="Times New Roman" w:cs="Times New Roman"/>
          <w:sz w:val="24"/>
          <w:szCs w:val="24"/>
        </w:rPr>
      </w:pPr>
      <w:r>
        <w:rPr>
          <w:rFonts w:ascii="Times New Roman"/>
          <w:sz w:val="24"/>
          <w:szCs w:val="24"/>
        </w:rPr>
        <w:t xml:space="preserve">                     5.1.3.</w:t>
      </w:r>
      <w:r w:rsidR="00BA6082" w:rsidRPr="00EA0331">
        <w:rPr>
          <w:rFonts w:ascii="Times New Roman"/>
          <w:sz w:val="24"/>
          <w:szCs w:val="24"/>
        </w:rPr>
        <w:t xml:space="preserve"> </w:t>
      </w:r>
      <w:r w:rsidR="00396A74" w:rsidRPr="00EA0331">
        <w:rPr>
          <w:rFonts w:ascii="Times New Roman"/>
          <w:sz w:val="24"/>
          <w:szCs w:val="24"/>
        </w:rPr>
        <w:t>S</w:t>
      </w:r>
      <w:r w:rsidR="005E75BD" w:rsidRPr="00EA0331">
        <w:rPr>
          <w:rFonts w:ascii="Times New Roman"/>
          <w:sz w:val="24"/>
          <w:szCs w:val="24"/>
        </w:rPr>
        <w:t>aturiskais pied</w:t>
      </w:r>
      <w:r w:rsidR="005E75BD" w:rsidRPr="00EA0331">
        <w:rPr>
          <w:rFonts w:ascii="Times New Roman"/>
          <w:sz w:val="24"/>
          <w:szCs w:val="24"/>
        </w:rPr>
        <w:t>ā</w:t>
      </w:r>
      <w:r w:rsidR="005E75BD" w:rsidRPr="00EA0331">
        <w:rPr>
          <w:rFonts w:ascii="Times New Roman"/>
          <w:sz w:val="24"/>
          <w:szCs w:val="24"/>
        </w:rPr>
        <w:t>v</w:t>
      </w:r>
      <w:r w:rsidR="005E75BD" w:rsidRPr="00EA0331">
        <w:rPr>
          <w:rFonts w:ascii="Times New Roman"/>
          <w:sz w:val="24"/>
          <w:szCs w:val="24"/>
        </w:rPr>
        <w:t>ā</w:t>
      </w:r>
      <w:r w:rsidR="005E75BD" w:rsidRPr="00EA0331">
        <w:rPr>
          <w:rFonts w:ascii="Times New Roman"/>
          <w:sz w:val="24"/>
          <w:szCs w:val="24"/>
        </w:rPr>
        <w:t>jums</w:t>
      </w:r>
      <w:r w:rsidR="00BA6082" w:rsidRPr="00EA0331">
        <w:rPr>
          <w:rFonts w:ascii="Times New Roman"/>
          <w:sz w:val="24"/>
          <w:szCs w:val="24"/>
        </w:rPr>
        <w:t xml:space="preserve"> </w:t>
      </w:r>
      <w:r w:rsidR="0054362E" w:rsidRPr="00EA0331">
        <w:rPr>
          <w:rFonts w:ascii="Times New Roman"/>
          <w:sz w:val="24"/>
          <w:szCs w:val="24"/>
        </w:rPr>
        <w:t>(</w:t>
      </w:r>
      <w:r w:rsidR="005E75BD" w:rsidRPr="00EA0331">
        <w:rPr>
          <w:rFonts w:ascii="Times New Roman"/>
          <w:sz w:val="24"/>
          <w:szCs w:val="24"/>
        </w:rPr>
        <w:t>4</w:t>
      </w:r>
      <w:r w:rsidR="00AA7BFC" w:rsidRPr="00EA0331">
        <w:rPr>
          <w:rFonts w:ascii="Times New Roman"/>
          <w:sz w:val="24"/>
          <w:szCs w:val="24"/>
        </w:rPr>
        <w:t>.pielikums);</w:t>
      </w:r>
    </w:p>
    <w:p w14:paraId="529E9813" w14:textId="22FD6E0B" w:rsidR="00A00CB0" w:rsidRPr="00EA0331" w:rsidRDefault="001F0F96" w:rsidP="007879EF">
      <w:pPr>
        <w:pStyle w:val="Sarakstarindkopa"/>
        <w:numPr>
          <w:ilvl w:val="1"/>
          <w:numId w:val="22"/>
        </w:numPr>
        <w:rPr>
          <w:rFonts w:ascii="Times New Roman" w:eastAsia="Times New Roman" w:hAnsi="Times New Roman" w:cs="Times New Roman"/>
          <w:color w:val="auto"/>
          <w:sz w:val="24"/>
          <w:szCs w:val="24"/>
        </w:rPr>
      </w:pPr>
      <w:r w:rsidRPr="00EA0331">
        <w:rPr>
          <w:rFonts w:ascii="Times New Roman"/>
          <w:sz w:val="24"/>
          <w:szCs w:val="24"/>
        </w:rPr>
        <w:lastRenderedPageBreak/>
        <w:t>Iesniedzot pied</w:t>
      </w:r>
      <w:r w:rsidRPr="00EA0331">
        <w:rPr>
          <w:rFonts w:ascii="Times New Roman"/>
          <w:sz w:val="24"/>
          <w:szCs w:val="24"/>
        </w:rPr>
        <w:t>ā</w:t>
      </w:r>
      <w:r w:rsidRPr="00EA0331">
        <w:rPr>
          <w:rFonts w:ascii="Times New Roman"/>
          <w:sz w:val="24"/>
          <w:szCs w:val="24"/>
        </w:rPr>
        <w:t>v</w:t>
      </w:r>
      <w:r w:rsidRPr="00EA0331">
        <w:rPr>
          <w:rFonts w:ascii="Times New Roman"/>
          <w:sz w:val="24"/>
          <w:szCs w:val="24"/>
        </w:rPr>
        <w:t>ā</w:t>
      </w:r>
      <w:r w:rsidRPr="00EA0331">
        <w:rPr>
          <w:rFonts w:ascii="Times New Roman"/>
          <w:sz w:val="24"/>
          <w:szCs w:val="24"/>
        </w:rPr>
        <w:t>jumu, Pretendents apraksta speci</w:t>
      </w:r>
      <w:r w:rsidRPr="00EA0331">
        <w:rPr>
          <w:rFonts w:ascii="Times New Roman"/>
          <w:sz w:val="24"/>
          <w:szCs w:val="24"/>
        </w:rPr>
        <w:t>ā</w:t>
      </w:r>
      <w:r w:rsidRPr="00EA0331">
        <w:rPr>
          <w:rFonts w:ascii="Times New Roman"/>
          <w:sz w:val="24"/>
          <w:szCs w:val="24"/>
        </w:rPr>
        <w:t>listu kvalifik</w:t>
      </w:r>
      <w:r w:rsidRPr="00EA0331">
        <w:rPr>
          <w:rFonts w:ascii="Times New Roman"/>
          <w:sz w:val="24"/>
          <w:szCs w:val="24"/>
        </w:rPr>
        <w:t>ā</w:t>
      </w:r>
      <w:r w:rsidRPr="00EA0331">
        <w:rPr>
          <w:rFonts w:ascii="Times New Roman"/>
          <w:sz w:val="24"/>
          <w:szCs w:val="24"/>
        </w:rPr>
        <w:t>ciju</w:t>
      </w:r>
      <w:r w:rsidR="00EA0331">
        <w:rPr>
          <w:rFonts w:ascii="Times New Roman"/>
          <w:sz w:val="24"/>
          <w:szCs w:val="24"/>
        </w:rPr>
        <w:t xml:space="preserve"> un pievieno</w:t>
      </w:r>
      <w:r w:rsidR="0042738A" w:rsidRPr="00EA0331">
        <w:rPr>
          <w:rFonts w:ascii="Times New Roman"/>
          <w:sz w:val="24"/>
          <w:szCs w:val="24"/>
        </w:rPr>
        <w:t xml:space="preserve"> dokumentus, kas apliecina speci</w:t>
      </w:r>
      <w:r w:rsidR="0042738A" w:rsidRPr="00EA0331">
        <w:rPr>
          <w:rFonts w:ascii="Times New Roman"/>
          <w:sz w:val="24"/>
          <w:szCs w:val="24"/>
        </w:rPr>
        <w:t>ā</w:t>
      </w:r>
      <w:r w:rsidR="0042738A" w:rsidRPr="00EA0331">
        <w:rPr>
          <w:rFonts w:ascii="Times New Roman"/>
          <w:sz w:val="24"/>
          <w:szCs w:val="24"/>
        </w:rPr>
        <w:t>listu</w:t>
      </w:r>
      <w:r w:rsidR="00506A4E" w:rsidRPr="00EA0331">
        <w:rPr>
          <w:rFonts w:ascii="Times New Roman"/>
          <w:sz w:val="24"/>
          <w:szCs w:val="24"/>
        </w:rPr>
        <w:t xml:space="preserve"> profesion</w:t>
      </w:r>
      <w:r w:rsidR="00506A4E" w:rsidRPr="00EA0331">
        <w:rPr>
          <w:rFonts w:ascii="Times New Roman"/>
          <w:sz w:val="24"/>
          <w:szCs w:val="24"/>
        </w:rPr>
        <w:t>ā</w:t>
      </w:r>
      <w:r w:rsidR="00506A4E" w:rsidRPr="00EA0331">
        <w:rPr>
          <w:rFonts w:ascii="Times New Roman"/>
          <w:sz w:val="24"/>
          <w:szCs w:val="24"/>
        </w:rPr>
        <w:t xml:space="preserve">lo </w:t>
      </w:r>
      <w:r w:rsidR="0042738A" w:rsidRPr="00EA0331">
        <w:rPr>
          <w:rFonts w:ascii="Times New Roman"/>
          <w:sz w:val="24"/>
          <w:szCs w:val="24"/>
        </w:rPr>
        <w:t>kvalifik</w:t>
      </w:r>
      <w:r w:rsidR="0042738A" w:rsidRPr="00EA0331">
        <w:rPr>
          <w:rFonts w:ascii="Times New Roman"/>
          <w:sz w:val="24"/>
          <w:szCs w:val="24"/>
        </w:rPr>
        <w:t>ā</w:t>
      </w:r>
      <w:r w:rsidR="0042738A" w:rsidRPr="00EA0331">
        <w:rPr>
          <w:rFonts w:ascii="Times New Roman"/>
          <w:sz w:val="24"/>
          <w:szCs w:val="24"/>
        </w:rPr>
        <w:t>ciju nozar</w:t>
      </w:r>
      <w:r w:rsidR="0042738A" w:rsidRPr="00EA0331">
        <w:rPr>
          <w:rFonts w:ascii="Times New Roman"/>
          <w:sz w:val="24"/>
          <w:szCs w:val="24"/>
        </w:rPr>
        <w:t>ē</w:t>
      </w:r>
      <w:r w:rsidR="0042738A" w:rsidRPr="00EA0331">
        <w:rPr>
          <w:rFonts w:ascii="Times New Roman"/>
          <w:sz w:val="24"/>
          <w:szCs w:val="24"/>
        </w:rPr>
        <w:t xml:space="preserve">, </w:t>
      </w:r>
      <w:r w:rsidR="0042738A" w:rsidRPr="00EA0331">
        <w:rPr>
          <w:rFonts w:ascii="Times New Roman"/>
          <w:color w:val="auto"/>
          <w:sz w:val="24"/>
          <w:szCs w:val="24"/>
        </w:rPr>
        <w:t>piem</w:t>
      </w:r>
      <w:r w:rsidR="0042738A" w:rsidRPr="00EA0331">
        <w:rPr>
          <w:rFonts w:ascii="Times New Roman"/>
          <w:color w:val="auto"/>
          <w:sz w:val="24"/>
          <w:szCs w:val="24"/>
        </w:rPr>
        <w:t>ē</w:t>
      </w:r>
      <w:r w:rsidR="00992F13" w:rsidRPr="00EA0331">
        <w:rPr>
          <w:rFonts w:ascii="Times New Roman"/>
          <w:color w:val="auto"/>
          <w:sz w:val="24"/>
          <w:szCs w:val="24"/>
        </w:rPr>
        <w:t>ram</w:t>
      </w:r>
      <w:r w:rsidR="00506A4E" w:rsidRPr="00EA0331">
        <w:rPr>
          <w:rFonts w:ascii="Times New Roman" w:hAnsi="Times New Roman" w:cs="Times New Roman"/>
          <w:color w:val="auto"/>
          <w:sz w:val="24"/>
          <w:szCs w:val="24"/>
        </w:rPr>
        <w:t>,</w:t>
      </w:r>
      <w:r w:rsidR="008062B2" w:rsidRPr="00EA0331">
        <w:rPr>
          <w:rFonts w:ascii="Times New Roman" w:hAnsi="Times New Roman" w:cs="Times New Roman"/>
          <w:color w:val="auto"/>
          <w:sz w:val="24"/>
          <w:szCs w:val="24"/>
        </w:rPr>
        <w:t xml:space="preserve"> </w:t>
      </w:r>
      <w:r w:rsidR="00633388" w:rsidRPr="00EA0331">
        <w:rPr>
          <w:rFonts w:ascii="Times New Roman" w:hAnsi="Times New Roman" w:cs="Times New Roman"/>
          <w:color w:val="auto"/>
          <w:sz w:val="24"/>
          <w:szCs w:val="24"/>
        </w:rPr>
        <w:t>medicīnā,</w:t>
      </w:r>
      <w:r w:rsidR="00A07E56" w:rsidRPr="00EA0331">
        <w:rPr>
          <w:rFonts w:ascii="Times New Roman" w:hAnsi="Times New Roman" w:cs="Times New Roman"/>
          <w:color w:val="auto"/>
          <w:sz w:val="24"/>
          <w:szCs w:val="24"/>
        </w:rPr>
        <w:t xml:space="preserve"> veselības mācībā</w:t>
      </w:r>
      <w:r w:rsidR="00924CB1" w:rsidRPr="00EA0331">
        <w:rPr>
          <w:rFonts w:ascii="Times New Roman" w:hAnsi="Times New Roman" w:cs="Times New Roman"/>
          <w:color w:val="auto"/>
          <w:sz w:val="24"/>
          <w:szCs w:val="24"/>
        </w:rPr>
        <w:t>,</w:t>
      </w:r>
      <w:r w:rsidR="00633388" w:rsidRPr="00EA0331">
        <w:rPr>
          <w:rFonts w:ascii="Times New Roman" w:hAnsi="Times New Roman" w:cs="Times New Roman"/>
          <w:color w:val="auto"/>
          <w:sz w:val="24"/>
          <w:szCs w:val="24"/>
        </w:rPr>
        <w:t xml:space="preserve"> psiholoģijā</w:t>
      </w:r>
      <w:r w:rsidR="00633388" w:rsidRPr="00EA0331">
        <w:rPr>
          <w:rFonts w:ascii="Times New Roman"/>
          <w:color w:val="auto"/>
          <w:sz w:val="24"/>
          <w:szCs w:val="24"/>
        </w:rPr>
        <w:t>, cit</w:t>
      </w:r>
      <w:r w:rsidR="00633388" w:rsidRPr="00EA0331">
        <w:rPr>
          <w:rFonts w:ascii="Times New Roman"/>
          <w:color w:val="auto"/>
          <w:sz w:val="24"/>
          <w:szCs w:val="24"/>
        </w:rPr>
        <w:t>ā</w:t>
      </w:r>
      <w:r w:rsidR="00633388" w:rsidRPr="00EA0331">
        <w:rPr>
          <w:rFonts w:ascii="Times New Roman"/>
          <w:color w:val="auto"/>
          <w:sz w:val="24"/>
          <w:szCs w:val="24"/>
        </w:rPr>
        <w:t xml:space="preserve">s </w:t>
      </w:r>
      <w:r w:rsidR="00067F3D" w:rsidRPr="00EA0331">
        <w:rPr>
          <w:rFonts w:ascii="Times New Roman"/>
          <w:color w:val="auto"/>
          <w:sz w:val="24"/>
          <w:szCs w:val="24"/>
        </w:rPr>
        <w:t>l</w:t>
      </w:r>
      <w:r w:rsidR="00067F3D" w:rsidRPr="00EA0331">
        <w:rPr>
          <w:rFonts w:ascii="Times New Roman"/>
          <w:color w:val="auto"/>
          <w:sz w:val="24"/>
          <w:szCs w:val="24"/>
        </w:rPr>
        <w:t>ī</w:t>
      </w:r>
      <w:r w:rsidR="00067F3D" w:rsidRPr="00EA0331">
        <w:rPr>
          <w:rFonts w:ascii="Times New Roman"/>
          <w:color w:val="auto"/>
          <w:sz w:val="24"/>
          <w:szCs w:val="24"/>
        </w:rPr>
        <w:t>dzv</w:t>
      </w:r>
      <w:r w:rsidR="00067F3D" w:rsidRPr="00EA0331">
        <w:rPr>
          <w:rFonts w:ascii="Times New Roman"/>
          <w:color w:val="auto"/>
          <w:sz w:val="24"/>
          <w:szCs w:val="24"/>
        </w:rPr>
        <w:t>ē</w:t>
      </w:r>
      <w:r w:rsidR="00067F3D" w:rsidRPr="00EA0331">
        <w:rPr>
          <w:rFonts w:ascii="Times New Roman"/>
          <w:color w:val="auto"/>
          <w:sz w:val="24"/>
          <w:szCs w:val="24"/>
        </w:rPr>
        <w:t>rt</w:t>
      </w:r>
      <w:r w:rsidR="00067F3D" w:rsidRPr="00EA0331">
        <w:rPr>
          <w:rFonts w:ascii="Times New Roman"/>
          <w:color w:val="auto"/>
          <w:sz w:val="24"/>
          <w:szCs w:val="24"/>
        </w:rPr>
        <w:t>ī</w:t>
      </w:r>
      <w:r w:rsidR="00067F3D" w:rsidRPr="00EA0331">
        <w:rPr>
          <w:rFonts w:ascii="Times New Roman"/>
          <w:color w:val="auto"/>
          <w:sz w:val="24"/>
          <w:szCs w:val="24"/>
        </w:rPr>
        <w:t>g</w:t>
      </w:r>
      <w:r w:rsidR="00067F3D" w:rsidRPr="00EA0331">
        <w:rPr>
          <w:rFonts w:ascii="Times New Roman"/>
          <w:color w:val="auto"/>
          <w:sz w:val="24"/>
          <w:szCs w:val="24"/>
        </w:rPr>
        <w:t>ā</w:t>
      </w:r>
      <w:r w:rsidR="00067F3D" w:rsidRPr="00EA0331">
        <w:rPr>
          <w:rFonts w:ascii="Times New Roman"/>
          <w:color w:val="auto"/>
          <w:sz w:val="24"/>
          <w:szCs w:val="24"/>
        </w:rPr>
        <w:t>s</w:t>
      </w:r>
      <w:r w:rsidR="00BA6082" w:rsidRPr="00EA0331">
        <w:rPr>
          <w:rFonts w:ascii="Times New Roman"/>
          <w:color w:val="auto"/>
          <w:sz w:val="24"/>
          <w:szCs w:val="24"/>
        </w:rPr>
        <w:t xml:space="preserve"> nozar</w:t>
      </w:r>
      <w:r w:rsidR="00BA6082" w:rsidRPr="00EA0331">
        <w:rPr>
          <w:rFonts w:hAnsi="Times New Roman"/>
          <w:color w:val="auto"/>
          <w:sz w:val="24"/>
          <w:szCs w:val="24"/>
        </w:rPr>
        <w:t>ē</w:t>
      </w:r>
      <w:r w:rsidR="00BA6082" w:rsidRPr="00EA0331">
        <w:rPr>
          <w:rFonts w:ascii="Times New Roman"/>
          <w:color w:val="auto"/>
          <w:sz w:val="24"/>
          <w:szCs w:val="24"/>
        </w:rPr>
        <w:t xml:space="preserve">s. </w:t>
      </w:r>
    </w:p>
    <w:p w14:paraId="293D050B" w14:textId="2EAB0958" w:rsidR="00A00CB0" w:rsidRPr="00F75B25" w:rsidRDefault="00BA6082" w:rsidP="007879EF">
      <w:pPr>
        <w:pStyle w:val="Sarakstarindkopa"/>
        <w:numPr>
          <w:ilvl w:val="1"/>
          <w:numId w:val="22"/>
        </w:numPr>
        <w:rPr>
          <w:rFonts w:ascii="Times New Roman" w:eastAsia="Times New Roman" w:hAnsi="Times New Roman" w:cs="Times New Roman"/>
          <w:color w:val="auto"/>
          <w:sz w:val="24"/>
          <w:szCs w:val="24"/>
        </w:rPr>
      </w:pPr>
      <w:r w:rsidRPr="00F75B25">
        <w:rPr>
          <w:rFonts w:ascii="Times New Roman"/>
          <w:color w:val="auto"/>
          <w:sz w:val="24"/>
          <w:szCs w:val="24"/>
        </w:rPr>
        <w:t>Ieinteres</w:t>
      </w:r>
      <w:r w:rsidRPr="00F75B25">
        <w:rPr>
          <w:rFonts w:hAnsi="Times New Roman"/>
          <w:color w:val="auto"/>
          <w:sz w:val="24"/>
          <w:szCs w:val="24"/>
        </w:rPr>
        <w:t>ē</w:t>
      </w:r>
      <w:r w:rsidRPr="00F75B25">
        <w:rPr>
          <w:rFonts w:ascii="Times New Roman"/>
          <w:color w:val="auto"/>
          <w:sz w:val="24"/>
          <w:szCs w:val="24"/>
        </w:rPr>
        <w:t>tie pied</w:t>
      </w:r>
      <w:r w:rsidRPr="00F75B25">
        <w:rPr>
          <w:rFonts w:hAnsi="Times New Roman"/>
          <w:color w:val="auto"/>
          <w:sz w:val="24"/>
          <w:szCs w:val="24"/>
        </w:rPr>
        <w:t>ā</w:t>
      </w:r>
      <w:r w:rsidRPr="00F75B25">
        <w:rPr>
          <w:rFonts w:ascii="Times New Roman"/>
          <w:color w:val="auto"/>
          <w:sz w:val="24"/>
          <w:szCs w:val="24"/>
        </w:rPr>
        <w:t>v</w:t>
      </w:r>
      <w:r w:rsidRPr="00F75B25">
        <w:rPr>
          <w:rFonts w:hAnsi="Times New Roman"/>
          <w:color w:val="auto"/>
          <w:sz w:val="24"/>
          <w:szCs w:val="24"/>
        </w:rPr>
        <w:t>ā</w:t>
      </w:r>
      <w:r w:rsidRPr="00F75B25">
        <w:rPr>
          <w:rFonts w:ascii="Times New Roman"/>
          <w:color w:val="auto"/>
          <w:sz w:val="24"/>
          <w:szCs w:val="24"/>
        </w:rPr>
        <w:t>jumus var iesniegt l</w:t>
      </w:r>
      <w:r w:rsidRPr="00F75B25">
        <w:rPr>
          <w:rFonts w:hAnsi="Times New Roman"/>
          <w:color w:val="auto"/>
          <w:sz w:val="24"/>
          <w:szCs w:val="24"/>
        </w:rPr>
        <w:t>ī</w:t>
      </w:r>
      <w:r w:rsidRPr="00F75B25">
        <w:rPr>
          <w:rFonts w:ascii="Times New Roman"/>
          <w:color w:val="auto"/>
          <w:sz w:val="24"/>
          <w:szCs w:val="24"/>
        </w:rPr>
        <w:t>dz</w:t>
      </w:r>
      <w:r w:rsidR="0042738A" w:rsidRPr="00F75B25">
        <w:rPr>
          <w:rFonts w:ascii="Times New Roman"/>
          <w:color w:val="auto"/>
          <w:sz w:val="24"/>
          <w:szCs w:val="24"/>
        </w:rPr>
        <w:t xml:space="preserve"> 20</w:t>
      </w:r>
      <w:r w:rsidR="0010729E">
        <w:rPr>
          <w:rFonts w:ascii="Times New Roman"/>
          <w:color w:val="auto"/>
          <w:sz w:val="24"/>
          <w:szCs w:val="24"/>
        </w:rPr>
        <w:t>20</w:t>
      </w:r>
      <w:r w:rsidR="0042738A" w:rsidRPr="00F75B25">
        <w:rPr>
          <w:rFonts w:ascii="Times New Roman"/>
          <w:color w:val="auto"/>
          <w:sz w:val="24"/>
          <w:szCs w:val="24"/>
        </w:rPr>
        <w:t xml:space="preserve">.gada </w:t>
      </w:r>
      <w:r w:rsidR="0010729E">
        <w:rPr>
          <w:rFonts w:ascii="Times New Roman"/>
          <w:color w:val="auto"/>
          <w:sz w:val="24"/>
          <w:szCs w:val="24"/>
        </w:rPr>
        <w:t>18</w:t>
      </w:r>
      <w:r w:rsidR="00F63CF2">
        <w:rPr>
          <w:rFonts w:ascii="Times New Roman"/>
          <w:color w:val="auto"/>
          <w:sz w:val="24"/>
          <w:szCs w:val="24"/>
        </w:rPr>
        <w:t xml:space="preserve">. </w:t>
      </w:r>
      <w:r w:rsidR="0010729E">
        <w:rPr>
          <w:rFonts w:ascii="Times New Roman"/>
          <w:color w:val="auto"/>
          <w:sz w:val="24"/>
          <w:szCs w:val="24"/>
        </w:rPr>
        <w:t>dece</w:t>
      </w:r>
      <w:r w:rsidR="00F63CF2">
        <w:rPr>
          <w:rFonts w:ascii="Times New Roman"/>
          <w:color w:val="auto"/>
          <w:sz w:val="24"/>
          <w:szCs w:val="24"/>
        </w:rPr>
        <w:t xml:space="preserve">mbrim </w:t>
      </w:r>
      <w:r w:rsidR="00DB4406">
        <w:rPr>
          <w:rFonts w:ascii="Times New Roman"/>
          <w:color w:val="auto"/>
          <w:sz w:val="24"/>
          <w:szCs w:val="24"/>
        </w:rPr>
        <w:t xml:space="preserve">plkst. </w:t>
      </w:r>
      <w:r w:rsidR="0010729E">
        <w:rPr>
          <w:rFonts w:ascii="Times New Roman"/>
          <w:color w:val="auto"/>
          <w:sz w:val="24"/>
          <w:szCs w:val="24"/>
        </w:rPr>
        <w:t>13</w:t>
      </w:r>
      <w:r w:rsidR="00506A4E">
        <w:rPr>
          <w:rFonts w:ascii="Times New Roman"/>
          <w:color w:val="auto"/>
          <w:sz w:val="24"/>
          <w:szCs w:val="24"/>
        </w:rPr>
        <w:t>:00,</w:t>
      </w:r>
      <w:r w:rsidRPr="00F75B25">
        <w:rPr>
          <w:rFonts w:ascii="Times New Roman"/>
          <w:color w:val="auto"/>
          <w:sz w:val="24"/>
          <w:szCs w:val="24"/>
        </w:rPr>
        <w:t xml:space="preserve"> iesniedzot person</w:t>
      </w:r>
      <w:r w:rsidRPr="00F75B25">
        <w:rPr>
          <w:rFonts w:hAnsi="Times New Roman"/>
          <w:color w:val="auto"/>
          <w:sz w:val="24"/>
          <w:szCs w:val="24"/>
        </w:rPr>
        <w:t>ī</w:t>
      </w:r>
      <w:r w:rsidRPr="00F75B25">
        <w:rPr>
          <w:rFonts w:ascii="Times New Roman"/>
          <w:color w:val="auto"/>
          <w:sz w:val="24"/>
          <w:szCs w:val="24"/>
        </w:rPr>
        <w:t>gi vai s</w:t>
      </w:r>
      <w:r w:rsidRPr="00F75B25">
        <w:rPr>
          <w:rFonts w:hAnsi="Times New Roman"/>
          <w:color w:val="auto"/>
          <w:sz w:val="24"/>
          <w:szCs w:val="24"/>
        </w:rPr>
        <w:t>ū</w:t>
      </w:r>
      <w:r w:rsidRPr="00F75B25">
        <w:rPr>
          <w:rFonts w:ascii="Times New Roman"/>
          <w:color w:val="auto"/>
          <w:sz w:val="24"/>
          <w:szCs w:val="24"/>
        </w:rPr>
        <w:t>tot pa pastu uz Kr</w:t>
      </w:r>
      <w:r w:rsidRPr="00F75B25">
        <w:rPr>
          <w:rFonts w:hAnsi="Times New Roman"/>
          <w:color w:val="auto"/>
          <w:sz w:val="24"/>
          <w:szCs w:val="24"/>
        </w:rPr>
        <w:t>ā</w:t>
      </w:r>
      <w:r w:rsidRPr="00F75B25">
        <w:rPr>
          <w:rFonts w:ascii="Times New Roman"/>
          <w:color w:val="auto"/>
          <w:sz w:val="24"/>
          <w:szCs w:val="24"/>
        </w:rPr>
        <w:t>slavas novada domi R</w:t>
      </w:r>
      <w:r w:rsidRPr="00F75B25">
        <w:rPr>
          <w:rFonts w:hAnsi="Times New Roman"/>
          <w:color w:val="auto"/>
          <w:sz w:val="24"/>
          <w:szCs w:val="24"/>
        </w:rPr>
        <w:t>ī</w:t>
      </w:r>
      <w:r w:rsidRPr="00F75B25">
        <w:rPr>
          <w:rFonts w:ascii="Times New Roman"/>
          <w:color w:val="auto"/>
          <w:sz w:val="24"/>
          <w:szCs w:val="24"/>
        </w:rPr>
        <w:t>gas iel</w:t>
      </w:r>
      <w:r w:rsidRPr="00F75B25">
        <w:rPr>
          <w:rFonts w:hAnsi="Times New Roman"/>
          <w:color w:val="auto"/>
          <w:sz w:val="24"/>
          <w:szCs w:val="24"/>
        </w:rPr>
        <w:t>ā</w:t>
      </w:r>
      <w:r w:rsidRPr="00F75B25">
        <w:rPr>
          <w:rFonts w:hAnsi="Times New Roman"/>
          <w:color w:val="auto"/>
          <w:sz w:val="24"/>
          <w:szCs w:val="24"/>
        </w:rPr>
        <w:t xml:space="preserve"> </w:t>
      </w:r>
      <w:r w:rsidRPr="00F75B25">
        <w:rPr>
          <w:rFonts w:ascii="Times New Roman"/>
          <w:color w:val="auto"/>
          <w:sz w:val="24"/>
          <w:szCs w:val="24"/>
        </w:rPr>
        <w:t>51, Kr</w:t>
      </w:r>
      <w:r w:rsidRPr="00F75B25">
        <w:rPr>
          <w:rFonts w:hAnsi="Times New Roman"/>
          <w:color w:val="auto"/>
          <w:sz w:val="24"/>
          <w:szCs w:val="24"/>
        </w:rPr>
        <w:t>ā</w:t>
      </w:r>
      <w:r w:rsidRPr="00F75B25">
        <w:rPr>
          <w:rFonts w:ascii="Times New Roman"/>
          <w:color w:val="auto"/>
          <w:sz w:val="24"/>
          <w:szCs w:val="24"/>
        </w:rPr>
        <w:t>slav</w:t>
      </w:r>
      <w:r w:rsidRPr="00F75B25">
        <w:rPr>
          <w:rFonts w:hAnsi="Times New Roman"/>
          <w:color w:val="auto"/>
          <w:sz w:val="24"/>
          <w:szCs w:val="24"/>
        </w:rPr>
        <w:t>ā</w:t>
      </w:r>
      <w:r w:rsidRPr="00F75B25">
        <w:rPr>
          <w:rFonts w:ascii="Times New Roman"/>
          <w:color w:val="auto"/>
          <w:sz w:val="24"/>
          <w:szCs w:val="24"/>
        </w:rPr>
        <w:t>, LV-5601 (uz aploksnes j</w:t>
      </w:r>
      <w:r w:rsidRPr="00F75B25">
        <w:rPr>
          <w:rFonts w:hAnsi="Times New Roman"/>
          <w:color w:val="auto"/>
          <w:sz w:val="24"/>
          <w:szCs w:val="24"/>
        </w:rPr>
        <w:t>ā</w:t>
      </w:r>
      <w:r w:rsidRPr="00F75B25">
        <w:rPr>
          <w:rFonts w:ascii="Times New Roman"/>
          <w:color w:val="auto"/>
          <w:sz w:val="24"/>
          <w:szCs w:val="24"/>
        </w:rPr>
        <w:t>b</w:t>
      </w:r>
      <w:r w:rsidRPr="00F75B25">
        <w:rPr>
          <w:rFonts w:hAnsi="Times New Roman"/>
          <w:color w:val="auto"/>
          <w:sz w:val="24"/>
          <w:szCs w:val="24"/>
        </w:rPr>
        <w:t>ū</w:t>
      </w:r>
      <w:r w:rsidRPr="00F75B25">
        <w:rPr>
          <w:rFonts w:ascii="Times New Roman"/>
          <w:color w:val="auto"/>
          <w:sz w:val="24"/>
          <w:szCs w:val="24"/>
        </w:rPr>
        <w:t>t nor</w:t>
      </w:r>
      <w:r w:rsidRPr="00F75B25">
        <w:rPr>
          <w:rFonts w:hAnsi="Times New Roman"/>
          <w:color w:val="auto"/>
          <w:sz w:val="24"/>
          <w:szCs w:val="24"/>
        </w:rPr>
        <w:t>ā</w:t>
      </w:r>
      <w:r w:rsidRPr="00F75B25">
        <w:rPr>
          <w:rFonts w:ascii="Times New Roman"/>
          <w:color w:val="auto"/>
          <w:sz w:val="24"/>
          <w:szCs w:val="24"/>
        </w:rPr>
        <w:t>d</w:t>
      </w:r>
      <w:r w:rsidRPr="00F75B25">
        <w:rPr>
          <w:rFonts w:hAnsi="Times New Roman"/>
          <w:color w:val="auto"/>
          <w:sz w:val="24"/>
          <w:szCs w:val="24"/>
        </w:rPr>
        <w:t>ī</w:t>
      </w:r>
      <w:r w:rsidRPr="00F75B25">
        <w:rPr>
          <w:rFonts w:ascii="Times New Roman"/>
          <w:color w:val="auto"/>
          <w:sz w:val="24"/>
          <w:szCs w:val="24"/>
        </w:rPr>
        <w:t>tai atsaucei uz tirgus izp</w:t>
      </w:r>
      <w:r w:rsidRPr="00F75B25">
        <w:rPr>
          <w:rFonts w:hAnsi="Times New Roman"/>
          <w:color w:val="auto"/>
          <w:sz w:val="24"/>
          <w:szCs w:val="24"/>
        </w:rPr>
        <w:t>ē</w:t>
      </w:r>
      <w:r w:rsidRPr="00F75B25">
        <w:rPr>
          <w:rFonts w:ascii="Times New Roman"/>
          <w:color w:val="auto"/>
          <w:sz w:val="24"/>
          <w:szCs w:val="24"/>
        </w:rPr>
        <w:t>ti). Elektroniski parakst</w:t>
      </w:r>
      <w:r w:rsidRPr="00F75B25">
        <w:rPr>
          <w:rFonts w:hAnsi="Times New Roman"/>
          <w:color w:val="auto"/>
          <w:sz w:val="24"/>
          <w:szCs w:val="24"/>
        </w:rPr>
        <w:t>ī</w:t>
      </w:r>
      <w:r w:rsidRPr="00F75B25">
        <w:rPr>
          <w:rFonts w:ascii="Times New Roman"/>
          <w:color w:val="auto"/>
          <w:sz w:val="24"/>
          <w:szCs w:val="24"/>
        </w:rPr>
        <w:t>ti pieteikumi s</w:t>
      </w:r>
      <w:r w:rsidRPr="00F75B25">
        <w:rPr>
          <w:rFonts w:hAnsi="Times New Roman"/>
          <w:color w:val="auto"/>
          <w:sz w:val="24"/>
          <w:szCs w:val="24"/>
        </w:rPr>
        <w:t>ū</w:t>
      </w:r>
      <w:r w:rsidRPr="00F75B25">
        <w:rPr>
          <w:rFonts w:ascii="Times New Roman"/>
          <w:color w:val="auto"/>
          <w:sz w:val="24"/>
          <w:szCs w:val="24"/>
        </w:rPr>
        <w:t>t</w:t>
      </w:r>
      <w:r w:rsidRPr="00F75B25">
        <w:rPr>
          <w:rFonts w:hAnsi="Times New Roman"/>
          <w:color w:val="auto"/>
          <w:sz w:val="24"/>
          <w:szCs w:val="24"/>
        </w:rPr>
        <w:t>ā</w:t>
      </w:r>
      <w:r w:rsidRPr="00F75B25">
        <w:rPr>
          <w:rFonts w:ascii="Times New Roman"/>
          <w:color w:val="auto"/>
          <w:sz w:val="24"/>
          <w:szCs w:val="24"/>
        </w:rPr>
        <w:t xml:space="preserve">mi uz dome@kraslava.lv . </w:t>
      </w:r>
    </w:p>
    <w:p w14:paraId="24F73F4E" w14:textId="08496F07" w:rsidR="00A00CB0" w:rsidRPr="00F75B25" w:rsidRDefault="00BA6082" w:rsidP="007879EF">
      <w:pPr>
        <w:pStyle w:val="Sarakstarindkopa"/>
        <w:numPr>
          <w:ilvl w:val="1"/>
          <w:numId w:val="22"/>
        </w:numPr>
        <w:rPr>
          <w:rFonts w:ascii="Times New Roman" w:eastAsia="Times New Roman" w:hAnsi="Times New Roman" w:cs="Times New Roman"/>
          <w:color w:val="auto"/>
          <w:sz w:val="24"/>
          <w:szCs w:val="24"/>
        </w:rPr>
      </w:pPr>
      <w:r w:rsidRPr="00F75B25">
        <w:rPr>
          <w:rFonts w:ascii="Times New Roman"/>
          <w:color w:val="auto"/>
          <w:sz w:val="24"/>
          <w:szCs w:val="24"/>
        </w:rPr>
        <w:t>Tiks izskat</w:t>
      </w:r>
      <w:r w:rsidRPr="00F75B25">
        <w:rPr>
          <w:rFonts w:hAnsi="Times New Roman"/>
          <w:color w:val="auto"/>
          <w:sz w:val="24"/>
          <w:szCs w:val="24"/>
        </w:rPr>
        <w:t>ī</w:t>
      </w:r>
      <w:r w:rsidRPr="00F75B25">
        <w:rPr>
          <w:rFonts w:ascii="Times New Roman"/>
          <w:color w:val="auto"/>
          <w:sz w:val="24"/>
          <w:szCs w:val="24"/>
        </w:rPr>
        <w:t>ti pied</w:t>
      </w:r>
      <w:r w:rsidRPr="00F75B25">
        <w:rPr>
          <w:rFonts w:hAnsi="Times New Roman"/>
          <w:color w:val="auto"/>
          <w:sz w:val="24"/>
          <w:szCs w:val="24"/>
        </w:rPr>
        <w:t>ā</w:t>
      </w:r>
      <w:r w:rsidRPr="00F75B25">
        <w:rPr>
          <w:rFonts w:ascii="Times New Roman"/>
          <w:color w:val="auto"/>
          <w:sz w:val="24"/>
          <w:szCs w:val="24"/>
        </w:rPr>
        <w:t>v</w:t>
      </w:r>
      <w:r w:rsidRPr="00F75B25">
        <w:rPr>
          <w:rFonts w:hAnsi="Times New Roman"/>
          <w:color w:val="auto"/>
          <w:sz w:val="24"/>
          <w:szCs w:val="24"/>
        </w:rPr>
        <w:t>ā</w:t>
      </w:r>
      <w:r w:rsidRPr="00F75B25">
        <w:rPr>
          <w:rFonts w:ascii="Times New Roman"/>
          <w:color w:val="auto"/>
          <w:sz w:val="24"/>
          <w:szCs w:val="24"/>
        </w:rPr>
        <w:t xml:space="preserve">jumi, kas </w:t>
      </w:r>
      <w:r w:rsidR="00F75B25" w:rsidRPr="00F75B25">
        <w:rPr>
          <w:rFonts w:ascii="Times New Roman"/>
          <w:color w:val="auto"/>
          <w:sz w:val="24"/>
          <w:szCs w:val="24"/>
        </w:rPr>
        <w:t>b</w:t>
      </w:r>
      <w:r w:rsidR="00F75B25" w:rsidRPr="00F75B25">
        <w:rPr>
          <w:rFonts w:hAnsi="Times New Roman"/>
          <w:color w:val="auto"/>
          <w:sz w:val="24"/>
          <w:szCs w:val="24"/>
        </w:rPr>
        <w:t>ū</w:t>
      </w:r>
      <w:r w:rsidR="00F75B25" w:rsidRPr="00F75B25">
        <w:rPr>
          <w:rFonts w:ascii="Times New Roman"/>
          <w:color w:val="auto"/>
          <w:sz w:val="24"/>
          <w:szCs w:val="24"/>
        </w:rPr>
        <w:t>s iesniegti noteiktaj</w:t>
      </w:r>
      <w:r w:rsidR="00F75B25" w:rsidRPr="00F75B25">
        <w:rPr>
          <w:rFonts w:ascii="Times New Roman"/>
          <w:color w:val="auto"/>
          <w:sz w:val="24"/>
          <w:szCs w:val="24"/>
        </w:rPr>
        <w:t>ā</w:t>
      </w:r>
      <w:r w:rsidR="00F75B25" w:rsidRPr="00F75B25">
        <w:rPr>
          <w:rFonts w:ascii="Times New Roman"/>
          <w:color w:val="auto"/>
          <w:sz w:val="24"/>
          <w:szCs w:val="24"/>
        </w:rPr>
        <w:t xml:space="preserve"> termi</w:t>
      </w:r>
      <w:r w:rsidR="00F75B25" w:rsidRPr="00F75B25">
        <w:rPr>
          <w:rFonts w:ascii="Times New Roman"/>
          <w:color w:val="auto"/>
          <w:sz w:val="24"/>
          <w:szCs w:val="24"/>
        </w:rPr>
        <w:t>ņā</w:t>
      </w:r>
      <w:r w:rsidR="00F75B25" w:rsidRPr="00F75B25">
        <w:rPr>
          <w:rFonts w:ascii="Times New Roman"/>
          <w:color w:val="auto"/>
          <w:sz w:val="24"/>
          <w:szCs w:val="24"/>
        </w:rPr>
        <w:t>.</w:t>
      </w:r>
    </w:p>
    <w:p w14:paraId="3C4451AD" w14:textId="05A369A2" w:rsidR="00A00CB0" w:rsidRDefault="0010729E" w:rsidP="007879EF">
      <w:pPr>
        <w:pStyle w:val="Sarakstarindkopa"/>
        <w:numPr>
          <w:ilvl w:val="1"/>
          <w:numId w:val="22"/>
        </w:numPr>
        <w:rPr>
          <w:rFonts w:ascii="Times New Roman" w:eastAsia="Times New Roman" w:hAnsi="Times New Roman" w:cs="Times New Roman"/>
          <w:sz w:val="24"/>
          <w:szCs w:val="24"/>
        </w:rPr>
      </w:pPr>
      <w:r>
        <w:rPr>
          <w:rFonts w:ascii="Times New Roman"/>
          <w:sz w:val="24"/>
          <w:szCs w:val="24"/>
        </w:rPr>
        <w:t xml:space="preserve"> </w:t>
      </w:r>
      <w:r w:rsidR="00BA6082">
        <w:rPr>
          <w:rFonts w:ascii="Times New Roman"/>
          <w:sz w:val="24"/>
          <w:szCs w:val="24"/>
        </w:rPr>
        <w:t>Pied</w:t>
      </w:r>
      <w:r w:rsidR="00BA6082">
        <w:rPr>
          <w:rFonts w:hAnsi="Times New Roman"/>
          <w:sz w:val="24"/>
          <w:szCs w:val="24"/>
        </w:rPr>
        <w:t>ā</w:t>
      </w:r>
      <w:r w:rsidR="00BA6082">
        <w:rPr>
          <w:rFonts w:ascii="Times New Roman"/>
          <w:sz w:val="24"/>
          <w:szCs w:val="24"/>
        </w:rPr>
        <w:t>v</w:t>
      </w:r>
      <w:r w:rsidR="00BA6082">
        <w:rPr>
          <w:rFonts w:hAnsi="Times New Roman"/>
          <w:sz w:val="24"/>
          <w:szCs w:val="24"/>
        </w:rPr>
        <w:t>ā</w:t>
      </w:r>
      <w:r w:rsidR="00BA6082">
        <w:rPr>
          <w:rFonts w:ascii="Times New Roman"/>
          <w:sz w:val="24"/>
          <w:szCs w:val="24"/>
        </w:rPr>
        <w:t>jum</w:t>
      </w:r>
      <w:r w:rsidR="00BA6082">
        <w:rPr>
          <w:rFonts w:hAnsi="Times New Roman"/>
          <w:sz w:val="24"/>
          <w:szCs w:val="24"/>
        </w:rPr>
        <w:t>ā</w:t>
      </w:r>
      <w:r w:rsidR="00BA6082">
        <w:rPr>
          <w:rFonts w:hAnsi="Times New Roman"/>
          <w:sz w:val="24"/>
          <w:szCs w:val="24"/>
        </w:rPr>
        <w:t xml:space="preserve"> </w:t>
      </w:r>
      <w:r w:rsidR="00BA6082">
        <w:rPr>
          <w:rFonts w:ascii="Times New Roman"/>
          <w:sz w:val="24"/>
          <w:szCs w:val="24"/>
        </w:rPr>
        <w:t>j</w:t>
      </w:r>
      <w:r w:rsidR="00BA6082">
        <w:rPr>
          <w:rFonts w:hAnsi="Times New Roman"/>
          <w:sz w:val="24"/>
          <w:szCs w:val="24"/>
        </w:rPr>
        <w:t>ā</w:t>
      </w:r>
      <w:r w:rsidR="00BA6082">
        <w:rPr>
          <w:rFonts w:ascii="Times New Roman"/>
          <w:sz w:val="24"/>
          <w:szCs w:val="24"/>
        </w:rPr>
        <w:t>nor</w:t>
      </w:r>
      <w:r w:rsidR="00BA6082">
        <w:rPr>
          <w:rFonts w:hAnsi="Times New Roman"/>
          <w:sz w:val="24"/>
          <w:szCs w:val="24"/>
        </w:rPr>
        <w:t>ā</w:t>
      </w:r>
      <w:r w:rsidR="00BA6082">
        <w:rPr>
          <w:rFonts w:ascii="Times New Roman"/>
          <w:sz w:val="24"/>
          <w:szCs w:val="24"/>
        </w:rPr>
        <w:t>da pied</w:t>
      </w:r>
      <w:r w:rsidR="00BA6082">
        <w:rPr>
          <w:rFonts w:hAnsi="Times New Roman"/>
          <w:sz w:val="24"/>
          <w:szCs w:val="24"/>
        </w:rPr>
        <w:t>ā</w:t>
      </w:r>
      <w:r w:rsidR="00BA6082">
        <w:rPr>
          <w:rFonts w:ascii="Times New Roman"/>
          <w:sz w:val="24"/>
          <w:szCs w:val="24"/>
        </w:rPr>
        <w:t>v</w:t>
      </w:r>
      <w:r w:rsidR="00BA6082">
        <w:rPr>
          <w:rFonts w:hAnsi="Times New Roman"/>
          <w:sz w:val="24"/>
          <w:szCs w:val="24"/>
        </w:rPr>
        <w:t>ā</w:t>
      </w:r>
      <w:r w:rsidR="00BA6082">
        <w:rPr>
          <w:rFonts w:ascii="Times New Roman"/>
          <w:sz w:val="24"/>
          <w:szCs w:val="24"/>
        </w:rPr>
        <w:t>t</w:t>
      </w:r>
      <w:r w:rsidR="00BA6082">
        <w:rPr>
          <w:rFonts w:hAnsi="Times New Roman"/>
          <w:sz w:val="24"/>
          <w:szCs w:val="24"/>
        </w:rPr>
        <w:t>ā</w:t>
      </w:r>
      <w:r w:rsidR="00BA6082">
        <w:rPr>
          <w:rFonts w:hAnsi="Times New Roman"/>
          <w:sz w:val="24"/>
          <w:szCs w:val="24"/>
        </w:rPr>
        <w:t xml:space="preserve"> </w:t>
      </w:r>
      <w:r w:rsidR="00BA6082">
        <w:rPr>
          <w:rFonts w:ascii="Times New Roman"/>
          <w:sz w:val="24"/>
          <w:szCs w:val="24"/>
        </w:rPr>
        <w:t>cena euro. Cen</w:t>
      </w:r>
      <w:r w:rsidR="00BA6082">
        <w:rPr>
          <w:rFonts w:hAnsi="Times New Roman"/>
          <w:sz w:val="24"/>
          <w:szCs w:val="24"/>
        </w:rPr>
        <w:t>ā</w:t>
      </w:r>
      <w:r w:rsidR="00BA6082">
        <w:rPr>
          <w:rFonts w:hAnsi="Times New Roman"/>
          <w:sz w:val="24"/>
          <w:szCs w:val="24"/>
        </w:rPr>
        <w:t xml:space="preserve"> </w:t>
      </w:r>
      <w:r w:rsidR="00BA6082">
        <w:rPr>
          <w:rFonts w:ascii="Times New Roman"/>
          <w:sz w:val="24"/>
          <w:szCs w:val="24"/>
        </w:rPr>
        <w:t>j</w:t>
      </w:r>
      <w:r w:rsidR="00BA6082">
        <w:rPr>
          <w:rFonts w:hAnsi="Times New Roman"/>
          <w:sz w:val="24"/>
          <w:szCs w:val="24"/>
        </w:rPr>
        <w:t>ā</w:t>
      </w:r>
      <w:r w:rsidR="00BA6082">
        <w:rPr>
          <w:rFonts w:ascii="Times New Roman"/>
          <w:sz w:val="24"/>
          <w:szCs w:val="24"/>
        </w:rPr>
        <w:t>ier</w:t>
      </w:r>
      <w:r w:rsidR="00BA6082">
        <w:rPr>
          <w:rFonts w:hAnsi="Times New Roman"/>
          <w:sz w:val="24"/>
          <w:szCs w:val="24"/>
        </w:rPr>
        <w:t>ēķ</w:t>
      </w:r>
      <w:r w:rsidR="00BA6082">
        <w:rPr>
          <w:rFonts w:ascii="Times New Roman"/>
          <w:sz w:val="24"/>
          <w:szCs w:val="24"/>
        </w:rPr>
        <w:t>ina visi ar pakalpojuma snieg</w:t>
      </w:r>
      <w:r w:rsidR="00BA6082">
        <w:rPr>
          <w:rFonts w:hAnsi="Times New Roman"/>
          <w:sz w:val="24"/>
          <w:szCs w:val="24"/>
        </w:rPr>
        <w:t>š</w:t>
      </w:r>
      <w:r w:rsidR="00BA6082">
        <w:rPr>
          <w:rFonts w:ascii="Times New Roman"/>
          <w:sz w:val="24"/>
          <w:szCs w:val="24"/>
        </w:rPr>
        <w:t>anu saist</w:t>
      </w:r>
      <w:r w:rsidR="00BA6082">
        <w:rPr>
          <w:rFonts w:hAnsi="Times New Roman"/>
          <w:sz w:val="24"/>
          <w:szCs w:val="24"/>
        </w:rPr>
        <w:t>ī</w:t>
      </w:r>
      <w:r w:rsidR="00BA6082">
        <w:rPr>
          <w:rFonts w:ascii="Times New Roman"/>
          <w:sz w:val="24"/>
          <w:szCs w:val="24"/>
        </w:rPr>
        <w:t>tie izdevumi. Ja pakalpojums ir apliekams ar pievienot</w:t>
      </w:r>
      <w:r w:rsidR="00BA6082">
        <w:rPr>
          <w:rFonts w:hAnsi="Times New Roman"/>
          <w:sz w:val="24"/>
          <w:szCs w:val="24"/>
        </w:rPr>
        <w:t>ā</w:t>
      </w:r>
      <w:r w:rsidR="00BA6082">
        <w:rPr>
          <w:rFonts w:ascii="Times New Roman"/>
          <w:sz w:val="24"/>
          <w:szCs w:val="24"/>
        </w:rPr>
        <w:t>s v</w:t>
      </w:r>
      <w:r w:rsidR="00BA6082">
        <w:rPr>
          <w:rFonts w:hAnsi="Times New Roman"/>
          <w:sz w:val="24"/>
          <w:szCs w:val="24"/>
        </w:rPr>
        <w:t>ē</w:t>
      </w:r>
      <w:r w:rsidR="00BA6082">
        <w:rPr>
          <w:rFonts w:ascii="Times New Roman"/>
          <w:sz w:val="24"/>
          <w:szCs w:val="24"/>
        </w:rPr>
        <w:t>rt</w:t>
      </w:r>
      <w:r w:rsidR="00BA6082">
        <w:rPr>
          <w:rFonts w:hAnsi="Times New Roman"/>
          <w:sz w:val="24"/>
          <w:szCs w:val="24"/>
        </w:rPr>
        <w:t>ī</w:t>
      </w:r>
      <w:r w:rsidR="00BA6082">
        <w:rPr>
          <w:rFonts w:ascii="Times New Roman"/>
          <w:sz w:val="24"/>
          <w:szCs w:val="24"/>
        </w:rPr>
        <w:t xml:space="preserve">bas nodokli, to </w:t>
      </w:r>
      <w:r w:rsidR="00F75B25">
        <w:rPr>
          <w:rFonts w:ascii="Times New Roman"/>
          <w:sz w:val="24"/>
          <w:szCs w:val="24"/>
        </w:rPr>
        <w:t>j</w:t>
      </w:r>
      <w:r w:rsidR="00F75B25">
        <w:rPr>
          <w:rFonts w:ascii="Times New Roman"/>
          <w:sz w:val="24"/>
          <w:szCs w:val="24"/>
        </w:rPr>
        <w:t>ā</w:t>
      </w:r>
      <w:r w:rsidR="00F75B25">
        <w:rPr>
          <w:rFonts w:ascii="Times New Roman"/>
          <w:sz w:val="24"/>
          <w:szCs w:val="24"/>
        </w:rPr>
        <w:t>nor</w:t>
      </w:r>
      <w:r w:rsidR="00F75B25">
        <w:rPr>
          <w:rFonts w:ascii="Times New Roman"/>
          <w:sz w:val="24"/>
          <w:szCs w:val="24"/>
        </w:rPr>
        <w:t>ā</w:t>
      </w:r>
      <w:r w:rsidR="00F75B25">
        <w:rPr>
          <w:rFonts w:ascii="Times New Roman"/>
          <w:sz w:val="24"/>
          <w:szCs w:val="24"/>
        </w:rPr>
        <w:t>da</w:t>
      </w:r>
      <w:r w:rsidR="00BA6082">
        <w:rPr>
          <w:rFonts w:ascii="Times New Roman"/>
          <w:sz w:val="24"/>
          <w:szCs w:val="24"/>
        </w:rPr>
        <w:t xml:space="preserve">. </w:t>
      </w:r>
    </w:p>
    <w:p w14:paraId="23FE387C" w14:textId="77777777" w:rsidR="00A00CB0" w:rsidRDefault="00BA6082" w:rsidP="007879EF">
      <w:pPr>
        <w:pStyle w:val="Sarakstarindkopa"/>
        <w:numPr>
          <w:ilvl w:val="1"/>
          <w:numId w:val="22"/>
        </w:numPr>
        <w:rPr>
          <w:rFonts w:ascii="Times New Roman" w:eastAsia="Times New Roman" w:hAnsi="Times New Roman" w:cs="Times New Roman"/>
          <w:sz w:val="24"/>
          <w:szCs w:val="24"/>
        </w:rPr>
      </w:pPr>
      <w:r>
        <w:rPr>
          <w:rFonts w:ascii="Times New Roman"/>
        </w:rPr>
        <w:t>Pied</w:t>
      </w:r>
      <w:r>
        <w:rPr>
          <w:rFonts w:hAnsi="Times New Roman"/>
        </w:rPr>
        <w:t>ā</w:t>
      </w:r>
      <w:r>
        <w:rPr>
          <w:rFonts w:ascii="Times New Roman"/>
        </w:rPr>
        <w:t>v</w:t>
      </w:r>
      <w:r>
        <w:rPr>
          <w:rFonts w:hAnsi="Times New Roman"/>
        </w:rPr>
        <w:t>ā</w:t>
      </w:r>
      <w:r>
        <w:rPr>
          <w:rFonts w:ascii="Times New Roman"/>
        </w:rPr>
        <w:t>juma cena ir j</w:t>
      </w:r>
      <w:r>
        <w:rPr>
          <w:rFonts w:hAnsi="Times New Roman"/>
        </w:rPr>
        <w:t>ā</w:t>
      </w:r>
      <w:r>
        <w:rPr>
          <w:rFonts w:ascii="Times New Roman"/>
        </w:rPr>
        <w:t>nor</w:t>
      </w:r>
      <w:r>
        <w:rPr>
          <w:rFonts w:hAnsi="Times New Roman"/>
        </w:rPr>
        <w:t>ā</w:t>
      </w:r>
      <w:r>
        <w:rPr>
          <w:rFonts w:ascii="Times New Roman"/>
        </w:rPr>
        <w:t>da ar precizit</w:t>
      </w:r>
      <w:r>
        <w:rPr>
          <w:rFonts w:hAnsi="Times New Roman"/>
        </w:rPr>
        <w:t>ā</w:t>
      </w:r>
      <w:r>
        <w:rPr>
          <w:rFonts w:ascii="Times New Roman"/>
        </w:rPr>
        <w:t>ti 2 (divas) z</w:t>
      </w:r>
      <w:r>
        <w:rPr>
          <w:rFonts w:hAnsi="Times New Roman"/>
        </w:rPr>
        <w:t>ī</w:t>
      </w:r>
      <w:r>
        <w:rPr>
          <w:rFonts w:ascii="Times New Roman"/>
        </w:rPr>
        <w:t>mes aiz komata.</w:t>
      </w:r>
    </w:p>
    <w:p w14:paraId="6AC9B055" w14:textId="77777777" w:rsidR="00A00CB0" w:rsidRDefault="00BA6082" w:rsidP="007879EF">
      <w:pPr>
        <w:pStyle w:val="Sarakstarindkopa"/>
        <w:numPr>
          <w:ilvl w:val="1"/>
          <w:numId w:val="22"/>
        </w:numPr>
        <w:rPr>
          <w:rFonts w:ascii="Times New Roman" w:eastAsia="Times New Roman" w:hAnsi="Times New Roman" w:cs="Times New Roman"/>
          <w:sz w:val="24"/>
          <w:szCs w:val="24"/>
        </w:rPr>
      </w:pPr>
      <w:r>
        <w:rPr>
          <w:rFonts w:ascii="Times New Roman"/>
        </w:rPr>
        <w:t xml:space="preserve"> Finan</w:t>
      </w:r>
      <w:r>
        <w:rPr>
          <w:rFonts w:hAnsi="Times New Roman"/>
        </w:rPr>
        <w:t>š</w:t>
      </w:r>
      <w:r>
        <w:rPr>
          <w:rFonts w:ascii="Times New Roman"/>
        </w:rPr>
        <w:t>u pied</w:t>
      </w:r>
      <w:r>
        <w:rPr>
          <w:rFonts w:hAnsi="Times New Roman"/>
        </w:rPr>
        <w:t>ā</w:t>
      </w:r>
      <w:r>
        <w:rPr>
          <w:rFonts w:ascii="Times New Roman"/>
        </w:rPr>
        <w:t>v</w:t>
      </w:r>
      <w:r>
        <w:rPr>
          <w:rFonts w:hAnsi="Times New Roman"/>
        </w:rPr>
        <w:t>ā</w:t>
      </w:r>
      <w:r>
        <w:rPr>
          <w:rFonts w:ascii="Times New Roman"/>
        </w:rPr>
        <w:t>jums j</w:t>
      </w:r>
      <w:r>
        <w:rPr>
          <w:rFonts w:hAnsi="Times New Roman"/>
        </w:rPr>
        <w:t>ā</w:t>
      </w:r>
      <w:r>
        <w:rPr>
          <w:rFonts w:ascii="Times New Roman"/>
        </w:rPr>
        <w:t>iesniedz detaliz</w:t>
      </w:r>
      <w:r>
        <w:rPr>
          <w:rFonts w:hAnsi="Times New Roman"/>
        </w:rPr>
        <w:t>ē</w:t>
      </w:r>
      <w:r>
        <w:rPr>
          <w:rFonts w:ascii="Times New Roman"/>
        </w:rPr>
        <w:t>ti, nor</w:t>
      </w:r>
      <w:r>
        <w:rPr>
          <w:rFonts w:hAnsi="Times New Roman"/>
        </w:rPr>
        <w:t>ā</w:t>
      </w:r>
      <w:r>
        <w:rPr>
          <w:rFonts w:ascii="Times New Roman"/>
        </w:rPr>
        <w:t>dot visas kopsummu veidojo</w:t>
      </w:r>
      <w:r>
        <w:rPr>
          <w:rFonts w:hAnsi="Times New Roman"/>
        </w:rPr>
        <w:t>šā</w:t>
      </w:r>
      <w:r>
        <w:rPr>
          <w:rFonts w:ascii="Times New Roman"/>
        </w:rPr>
        <w:t>s poz</w:t>
      </w:r>
      <w:r>
        <w:rPr>
          <w:rFonts w:hAnsi="Times New Roman"/>
        </w:rPr>
        <w:t>ī</w:t>
      </w:r>
      <w:r>
        <w:rPr>
          <w:rFonts w:ascii="Times New Roman"/>
        </w:rPr>
        <w:t xml:space="preserve">cijas un to izmaksas. </w:t>
      </w:r>
    </w:p>
    <w:p w14:paraId="567E8B10" w14:textId="48F72395" w:rsidR="00A00CB0" w:rsidRPr="0010729E" w:rsidRDefault="00BA6082" w:rsidP="007879EF">
      <w:pPr>
        <w:pStyle w:val="Sarakstarindkopa"/>
        <w:numPr>
          <w:ilvl w:val="0"/>
          <w:numId w:val="22"/>
        </w:numPr>
        <w:tabs>
          <w:tab w:val="num" w:pos="690"/>
        </w:tabs>
        <w:jc w:val="both"/>
        <w:rPr>
          <w:rFonts w:ascii="Times New Roman" w:eastAsia="Times New Roman" w:hAnsi="Times New Roman" w:cs="Times New Roman"/>
          <w:b/>
          <w:bCs/>
          <w:sz w:val="24"/>
          <w:szCs w:val="24"/>
        </w:rPr>
      </w:pPr>
      <w:r w:rsidRPr="0010729E">
        <w:rPr>
          <w:rFonts w:ascii="Times New Roman"/>
          <w:b/>
          <w:bCs/>
          <w:sz w:val="24"/>
          <w:szCs w:val="24"/>
        </w:rPr>
        <w:t>L</w:t>
      </w:r>
      <w:r w:rsidRPr="0010729E">
        <w:rPr>
          <w:rFonts w:hAnsi="Times New Roman"/>
          <w:b/>
          <w:bCs/>
          <w:sz w:val="24"/>
          <w:szCs w:val="24"/>
        </w:rPr>
        <w:t>ī</w:t>
      </w:r>
      <w:r w:rsidRPr="0010729E">
        <w:rPr>
          <w:rFonts w:ascii="Times New Roman"/>
          <w:b/>
          <w:bCs/>
          <w:sz w:val="24"/>
          <w:szCs w:val="24"/>
        </w:rPr>
        <w:t>guma sl</w:t>
      </w:r>
      <w:r w:rsidRPr="0010729E">
        <w:rPr>
          <w:rFonts w:hAnsi="Times New Roman"/>
          <w:b/>
          <w:bCs/>
          <w:sz w:val="24"/>
          <w:szCs w:val="24"/>
        </w:rPr>
        <w:t>ē</w:t>
      </w:r>
      <w:r w:rsidRPr="0010729E">
        <w:rPr>
          <w:rFonts w:ascii="Times New Roman"/>
          <w:b/>
          <w:bCs/>
          <w:sz w:val="24"/>
          <w:szCs w:val="24"/>
        </w:rPr>
        <w:t>g</w:t>
      </w:r>
      <w:r w:rsidRPr="0010729E">
        <w:rPr>
          <w:rFonts w:hAnsi="Times New Roman"/>
          <w:b/>
          <w:bCs/>
          <w:sz w:val="24"/>
          <w:szCs w:val="24"/>
        </w:rPr>
        <w:t>š</w:t>
      </w:r>
      <w:r w:rsidRPr="0010729E">
        <w:rPr>
          <w:rFonts w:ascii="Times New Roman"/>
          <w:b/>
          <w:bCs/>
          <w:sz w:val="24"/>
          <w:szCs w:val="24"/>
        </w:rPr>
        <w:t>ana un  apmaksas k</w:t>
      </w:r>
      <w:r w:rsidRPr="0010729E">
        <w:rPr>
          <w:rFonts w:hAnsi="Times New Roman"/>
          <w:b/>
          <w:bCs/>
          <w:sz w:val="24"/>
          <w:szCs w:val="24"/>
        </w:rPr>
        <w:t>ā</w:t>
      </w:r>
      <w:r w:rsidRPr="0010729E">
        <w:rPr>
          <w:rFonts w:ascii="Times New Roman"/>
          <w:b/>
          <w:bCs/>
          <w:sz w:val="24"/>
          <w:szCs w:val="24"/>
        </w:rPr>
        <w:t>rt</w:t>
      </w:r>
      <w:r w:rsidRPr="0010729E">
        <w:rPr>
          <w:rFonts w:hAnsi="Times New Roman"/>
          <w:b/>
          <w:bCs/>
          <w:sz w:val="24"/>
          <w:szCs w:val="24"/>
        </w:rPr>
        <w:t>ī</w:t>
      </w:r>
      <w:r w:rsidRPr="0010729E">
        <w:rPr>
          <w:rFonts w:ascii="Times New Roman"/>
          <w:b/>
          <w:bCs/>
          <w:sz w:val="24"/>
          <w:szCs w:val="24"/>
        </w:rPr>
        <w:t>ba:</w:t>
      </w:r>
    </w:p>
    <w:p w14:paraId="4FA9CB17" w14:textId="34A38B3D" w:rsidR="00A00CB0" w:rsidRPr="0010729E" w:rsidRDefault="00BA6082" w:rsidP="007879EF">
      <w:pPr>
        <w:pStyle w:val="Sarakstarindkopa"/>
        <w:numPr>
          <w:ilvl w:val="1"/>
          <w:numId w:val="23"/>
        </w:numPr>
        <w:jc w:val="both"/>
        <w:rPr>
          <w:rFonts w:ascii="Times New Roman" w:eastAsia="Times New Roman" w:hAnsi="Times New Roman" w:cs="Times New Roman"/>
          <w:sz w:val="24"/>
          <w:szCs w:val="24"/>
        </w:rPr>
      </w:pPr>
      <w:r w:rsidRPr="0010729E">
        <w:rPr>
          <w:rFonts w:ascii="Times New Roman"/>
          <w:sz w:val="24"/>
          <w:szCs w:val="24"/>
        </w:rPr>
        <w:t>Pas</w:t>
      </w:r>
      <w:r w:rsidRPr="0010729E">
        <w:rPr>
          <w:rFonts w:hAnsi="Times New Roman"/>
          <w:sz w:val="24"/>
          <w:szCs w:val="24"/>
        </w:rPr>
        <w:t>ū</w:t>
      </w:r>
      <w:r w:rsidRPr="0010729E">
        <w:rPr>
          <w:rFonts w:ascii="Times New Roman"/>
          <w:sz w:val="24"/>
          <w:szCs w:val="24"/>
        </w:rPr>
        <w:t>t</w:t>
      </w:r>
      <w:r w:rsidRPr="0010729E">
        <w:rPr>
          <w:rFonts w:hAnsi="Times New Roman"/>
          <w:sz w:val="24"/>
          <w:szCs w:val="24"/>
        </w:rPr>
        <w:t>ī</w:t>
      </w:r>
      <w:r w:rsidRPr="0010729E">
        <w:rPr>
          <w:rFonts w:ascii="Times New Roman"/>
          <w:sz w:val="24"/>
          <w:szCs w:val="24"/>
        </w:rPr>
        <w:t>t</w:t>
      </w:r>
      <w:r w:rsidRPr="0010729E">
        <w:rPr>
          <w:rFonts w:hAnsi="Times New Roman"/>
          <w:sz w:val="24"/>
          <w:szCs w:val="24"/>
        </w:rPr>
        <w:t>ā</w:t>
      </w:r>
      <w:r w:rsidRPr="0010729E">
        <w:rPr>
          <w:rFonts w:ascii="Times New Roman"/>
          <w:sz w:val="24"/>
          <w:szCs w:val="24"/>
        </w:rPr>
        <w:t>js sl</w:t>
      </w:r>
      <w:r w:rsidRPr="0010729E">
        <w:rPr>
          <w:rFonts w:hAnsi="Times New Roman"/>
          <w:sz w:val="24"/>
          <w:szCs w:val="24"/>
        </w:rPr>
        <w:t>ē</w:t>
      </w:r>
      <w:r w:rsidRPr="0010729E">
        <w:rPr>
          <w:rFonts w:ascii="Times New Roman"/>
          <w:sz w:val="24"/>
          <w:szCs w:val="24"/>
        </w:rPr>
        <w:t xml:space="preserve">gs </w:t>
      </w:r>
      <w:r w:rsidR="00F75B25" w:rsidRPr="0010729E">
        <w:rPr>
          <w:rFonts w:ascii="Times New Roman"/>
          <w:sz w:val="24"/>
          <w:szCs w:val="24"/>
        </w:rPr>
        <w:t>l</w:t>
      </w:r>
      <w:r w:rsidR="00F75B25" w:rsidRPr="0010729E">
        <w:rPr>
          <w:rFonts w:hAnsi="Times New Roman"/>
          <w:sz w:val="24"/>
          <w:szCs w:val="24"/>
        </w:rPr>
        <w:t>ī</w:t>
      </w:r>
      <w:r w:rsidR="00F75B25" w:rsidRPr="0010729E">
        <w:rPr>
          <w:rFonts w:ascii="Times New Roman"/>
          <w:sz w:val="24"/>
          <w:szCs w:val="24"/>
        </w:rPr>
        <w:t xml:space="preserve">gumu </w:t>
      </w:r>
      <w:r w:rsidRPr="0010729E">
        <w:rPr>
          <w:rFonts w:ascii="Times New Roman"/>
          <w:sz w:val="24"/>
          <w:szCs w:val="24"/>
        </w:rPr>
        <w:t>ar izraudz</w:t>
      </w:r>
      <w:r w:rsidRPr="0010729E">
        <w:rPr>
          <w:rFonts w:hAnsi="Times New Roman"/>
          <w:sz w:val="24"/>
          <w:szCs w:val="24"/>
        </w:rPr>
        <w:t>ī</w:t>
      </w:r>
      <w:r w:rsidR="00F75B25" w:rsidRPr="0010729E">
        <w:rPr>
          <w:rFonts w:ascii="Times New Roman"/>
          <w:sz w:val="24"/>
          <w:szCs w:val="24"/>
        </w:rPr>
        <w:t>to Pretendentu</w:t>
      </w:r>
      <w:r w:rsidRPr="0010729E">
        <w:rPr>
          <w:rFonts w:ascii="Times New Roman"/>
          <w:sz w:val="24"/>
          <w:szCs w:val="24"/>
        </w:rPr>
        <w:t>, pamatojoties uz Pretendenta pied</w:t>
      </w:r>
      <w:r w:rsidRPr="0010729E">
        <w:rPr>
          <w:rFonts w:hAnsi="Times New Roman"/>
          <w:sz w:val="24"/>
          <w:szCs w:val="24"/>
        </w:rPr>
        <w:t>ā</w:t>
      </w:r>
      <w:r w:rsidRPr="0010729E">
        <w:rPr>
          <w:rFonts w:ascii="Times New Roman"/>
          <w:sz w:val="24"/>
          <w:szCs w:val="24"/>
        </w:rPr>
        <w:t>v</w:t>
      </w:r>
      <w:r w:rsidRPr="0010729E">
        <w:rPr>
          <w:rFonts w:hAnsi="Times New Roman"/>
          <w:sz w:val="24"/>
          <w:szCs w:val="24"/>
        </w:rPr>
        <w:t>ā</w:t>
      </w:r>
      <w:r w:rsidRPr="0010729E">
        <w:rPr>
          <w:rFonts w:ascii="Times New Roman"/>
          <w:sz w:val="24"/>
          <w:szCs w:val="24"/>
        </w:rPr>
        <w:t>jumu.</w:t>
      </w:r>
    </w:p>
    <w:p w14:paraId="3FE108DF" w14:textId="4FB16BE1" w:rsidR="00507995" w:rsidRPr="0010729E" w:rsidRDefault="0010729E" w:rsidP="0010729E">
      <w:pPr>
        <w:pBdr>
          <w:top w:val="none" w:sz="0" w:space="0" w:color="auto"/>
          <w:left w:val="none" w:sz="0" w:space="0" w:color="auto"/>
          <w:bottom w:val="none" w:sz="0" w:space="0" w:color="auto"/>
          <w:right w:val="none" w:sz="0" w:space="0" w:color="auto"/>
          <w:between w:val="none" w:sz="0" w:space="0" w:color="auto"/>
          <w:bar w:val="none" w:sz="0" w:color="auto"/>
        </w:pBdr>
        <w:ind w:left="425"/>
        <w:contextualSpacing/>
        <w:jc w:val="both"/>
        <w:rPr>
          <w:rFonts w:ascii="Times New Roman" w:eastAsia="Times New Roman" w:hAnsi="Times New Roman" w:cs="Times New Roman"/>
          <w:bCs/>
          <w:sz w:val="24"/>
          <w:szCs w:val="24"/>
        </w:rPr>
      </w:pPr>
      <w:r>
        <w:rPr>
          <w:rFonts w:ascii="Times New Roman"/>
          <w:sz w:val="24"/>
          <w:szCs w:val="24"/>
        </w:rPr>
        <w:t>6.2.</w:t>
      </w:r>
      <w:r w:rsidR="00BA6082" w:rsidRPr="0010729E">
        <w:rPr>
          <w:rFonts w:ascii="Times New Roman"/>
          <w:sz w:val="24"/>
          <w:szCs w:val="24"/>
        </w:rPr>
        <w:t xml:space="preserve"> Samaksu par pakalpojumu Pas</w:t>
      </w:r>
      <w:r w:rsidR="00BA6082" w:rsidRPr="0010729E">
        <w:rPr>
          <w:rFonts w:hAnsi="Times New Roman"/>
          <w:sz w:val="24"/>
          <w:szCs w:val="24"/>
        </w:rPr>
        <w:t>ū</w:t>
      </w:r>
      <w:r w:rsidR="00BA6082" w:rsidRPr="0010729E">
        <w:rPr>
          <w:rFonts w:ascii="Times New Roman"/>
          <w:sz w:val="24"/>
          <w:szCs w:val="24"/>
        </w:rPr>
        <w:t>t</w:t>
      </w:r>
      <w:r w:rsidR="00BA6082" w:rsidRPr="0010729E">
        <w:rPr>
          <w:rFonts w:hAnsi="Times New Roman"/>
          <w:sz w:val="24"/>
          <w:szCs w:val="24"/>
        </w:rPr>
        <w:t>ī</w:t>
      </w:r>
      <w:r w:rsidR="00BA6082" w:rsidRPr="0010729E">
        <w:rPr>
          <w:rFonts w:ascii="Times New Roman"/>
          <w:sz w:val="24"/>
          <w:szCs w:val="24"/>
        </w:rPr>
        <w:t>t</w:t>
      </w:r>
      <w:r w:rsidR="00BA6082" w:rsidRPr="0010729E">
        <w:rPr>
          <w:rFonts w:hAnsi="Times New Roman"/>
          <w:sz w:val="24"/>
          <w:szCs w:val="24"/>
        </w:rPr>
        <w:t>ā</w:t>
      </w:r>
      <w:r w:rsidR="00BA6082" w:rsidRPr="0010729E">
        <w:rPr>
          <w:rFonts w:ascii="Times New Roman"/>
          <w:sz w:val="24"/>
          <w:szCs w:val="24"/>
        </w:rPr>
        <w:t>js veic 10 (desmit) dienu laik</w:t>
      </w:r>
      <w:r w:rsidR="00BA6082" w:rsidRPr="0010729E">
        <w:rPr>
          <w:rFonts w:hAnsi="Times New Roman"/>
          <w:sz w:val="24"/>
          <w:szCs w:val="24"/>
        </w:rPr>
        <w:t>ā</w:t>
      </w:r>
      <w:r w:rsidR="00BA6082" w:rsidRPr="0010729E">
        <w:rPr>
          <w:rFonts w:hAnsi="Times New Roman"/>
          <w:sz w:val="24"/>
          <w:szCs w:val="24"/>
        </w:rPr>
        <w:t xml:space="preserve"> </w:t>
      </w:r>
      <w:r w:rsidR="00BA6082" w:rsidRPr="0010729E">
        <w:rPr>
          <w:rFonts w:ascii="Times New Roman"/>
          <w:sz w:val="24"/>
          <w:szCs w:val="24"/>
        </w:rPr>
        <w:t>p</w:t>
      </w:r>
      <w:r w:rsidR="00BA6082" w:rsidRPr="0010729E">
        <w:rPr>
          <w:rFonts w:hAnsi="Times New Roman"/>
          <w:sz w:val="24"/>
          <w:szCs w:val="24"/>
        </w:rPr>
        <w:t>ē</w:t>
      </w:r>
      <w:r w:rsidR="00BA6082" w:rsidRPr="0010729E">
        <w:rPr>
          <w:rFonts w:ascii="Times New Roman"/>
          <w:sz w:val="24"/>
          <w:szCs w:val="24"/>
        </w:rPr>
        <w:t>c nodo</w:t>
      </w:r>
      <w:r w:rsidR="00BA6082" w:rsidRPr="0010729E">
        <w:rPr>
          <w:rFonts w:hAnsi="Times New Roman"/>
          <w:sz w:val="24"/>
          <w:szCs w:val="24"/>
        </w:rPr>
        <w:t>š</w:t>
      </w:r>
      <w:r w:rsidR="00BA6082" w:rsidRPr="0010729E">
        <w:rPr>
          <w:rFonts w:ascii="Times New Roman"/>
          <w:sz w:val="24"/>
          <w:szCs w:val="24"/>
        </w:rPr>
        <w:t xml:space="preserve">anas </w:t>
      </w:r>
      <w:r w:rsidR="00BA6082" w:rsidRPr="0010729E">
        <w:rPr>
          <w:rFonts w:hAnsi="Times New Roman"/>
          <w:sz w:val="24"/>
          <w:szCs w:val="24"/>
        </w:rPr>
        <w:t>–</w:t>
      </w:r>
      <w:r w:rsidR="00BA6082" w:rsidRPr="0010729E">
        <w:rPr>
          <w:rFonts w:hAnsi="Times New Roman"/>
          <w:sz w:val="24"/>
          <w:szCs w:val="24"/>
        </w:rPr>
        <w:t xml:space="preserve"> </w:t>
      </w:r>
      <w:r w:rsidR="00BA6082" w:rsidRPr="0010729E">
        <w:rPr>
          <w:rFonts w:ascii="Times New Roman"/>
          <w:sz w:val="24"/>
          <w:szCs w:val="24"/>
        </w:rPr>
        <w:t>pie</w:t>
      </w:r>
      <w:r w:rsidR="00BA6082" w:rsidRPr="0010729E">
        <w:rPr>
          <w:rFonts w:hAnsi="Times New Roman"/>
          <w:sz w:val="24"/>
          <w:szCs w:val="24"/>
        </w:rPr>
        <w:t>ņ</w:t>
      </w:r>
      <w:r w:rsidR="00BA6082" w:rsidRPr="0010729E">
        <w:rPr>
          <w:rFonts w:ascii="Times New Roman"/>
          <w:sz w:val="24"/>
          <w:szCs w:val="24"/>
        </w:rPr>
        <w:t>em</w:t>
      </w:r>
      <w:r w:rsidR="00BA6082" w:rsidRPr="0010729E">
        <w:rPr>
          <w:rFonts w:hAnsi="Times New Roman"/>
          <w:sz w:val="24"/>
          <w:szCs w:val="24"/>
        </w:rPr>
        <w:t>š</w:t>
      </w:r>
      <w:r w:rsidR="00BA6082" w:rsidRPr="0010729E">
        <w:rPr>
          <w:rFonts w:ascii="Times New Roman"/>
          <w:sz w:val="24"/>
          <w:szCs w:val="24"/>
        </w:rPr>
        <w:t>anas akta  parakst</w:t>
      </w:r>
      <w:r w:rsidR="00BA6082" w:rsidRPr="0010729E">
        <w:rPr>
          <w:rFonts w:hAnsi="Times New Roman"/>
          <w:sz w:val="24"/>
          <w:szCs w:val="24"/>
        </w:rPr>
        <w:t>īš</w:t>
      </w:r>
      <w:r w:rsidR="00B263D7" w:rsidRPr="0010729E">
        <w:rPr>
          <w:rFonts w:ascii="Times New Roman"/>
          <w:sz w:val="24"/>
          <w:szCs w:val="24"/>
        </w:rPr>
        <w:t xml:space="preserve">anas </w:t>
      </w:r>
      <w:r w:rsidR="00507995" w:rsidRPr="0010729E">
        <w:rPr>
          <w:rFonts w:ascii="Times New Roman"/>
          <w:sz w:val="24"/>
          <w:szCs w:val="24"/>
        </w:rPr>
        <w:t xml:space="preserve">par </w:t>
      </w:r>
      <w:r w:rsidR="00F63CF2" w:rsidRPr="0010729E">
        <w:rPr>
          <w:rFonts w:ascii="Times New Roman" w:eastAsia="Times New Roman" w:hAnsi="Times New Roman" w:cs="Times New Roman"/>
          <w:bCs/>
          <w:sz w:val="24"/>
          <w:szCs w:val="24"/>
        </w:rPr>
        <w:t xml:space="preserve">organizētajiem </w:t>
      </w:r>
      <w:r>
        <w:rPr>
          <w:rFonts w:ascii="Times New Roman" w:eastAsia="Times New Roman" w:hAnsi="Times New Roman" w:cs="Times New Roman"/>
          <w:bCs/>
          <w:sz w:val="24"/>
          <w:szCs w:val="24"/>
        </w:rPr>
        <w:t>pasākumu</w:t>
      </w:r>
      <w:r w:rsidR="00F63CF2" w:rsidRPr="0010729E">
        <w:rPr>
          <w:rFonts w:ascii="Times New Roman" w:eastAsia="Times New Roman" w:hAnsi="Times New Roman" w:cs="Times New Roman"/>
          <w:bCs/>
          <w:sz w:val="24"/>
          <w:szCs w:val="24"/>
        </w:rPr>
        <w:t xml:space="preserve"> cikliem</w:t>
      </w:r>
      <w:r>
        <w:rPr>
          <w:rFonts w:ascii="Times New Roman" w:eastAsia="Times New Roman" w:hAnsi="Times New Roman" w:cs="Times New Roman"/>
          <w:bCs/>
          <w:sz w:val="24"/>
          <w:szCs w:val="24"/>
        </w:rPr>
        <w:t xml:space="preserve"> (kopējais pasākumu skaits -18) </w:t>
      </w:r>
      <w:r w:rsidR="00507995" w:rsidRPr="0010729E">
        <w:rPr>
          <w:rFonts w:ascii="Times New Roman" w:eastAsia="Times New Roman" w:hAnsi="Times New Roman" w:cs="Times New Roman"/>
          <w:bCs/>
          <w:sz w:val="24"/>
          <w:szCs w:val="24"/>
        </w:rPr>
        <w:t>saskaņā ar Izpildītāja iesniegto rēķinu un pamatojošajiem dokumentiem (saturisko atskaiti, fotogrāfijām, dalībnieku reģistrācijas lapu</w:t>
      </w:r>
      <w:r>
        <w:rPr>
          <w:rFonts w:ascii="Times New Roman" w:eastAsia="Times New Roman" w:hAnsi="Times New Roman" w:cs="Times New Roman"/>
          <w:bCs/>
          <w:sz w:val="24"/>
          <w:szCs w:val="24"/>
        </w:rPr>
        <w:t xml:space="preserve"> (viens pasākumu cikls -viena parakstu lapa)</w:t>
      </w:r>
      <w:r w:rsidR="00507995" w:rsidRPr="0010729E">
        <w:rPr>
          <w:rFonts w:ascii="Times New Roman" w:eastAsia="Times New Roman" w:hAnsi="Times New Roman" w:cs="Times New Roman"/>
          <w:bCs/>
          <w:sz w:val="24"/>
          <w:szCs w:val="24"/>
        </w:rPr>
        <w:t xml:space="preserve">,  speciālistu kvalifikācijas dokumentiem u.c.).  </w:t>
      </w:r>
    </w:p>
    <w:p w14:paraId="371E32D9" w14:textId="74457286" w:rsidR="00A00CB0" w:rsidRPr="00C61DCB" w:rsidRDefault="00C61DCB" w:rsidP="00C61DCB">
      <w:pPr>
        <w:jc w:val="both"/>
        <w:rPr>
          <w:rFonts w:ascii="Times New Roman" w:eastAsia="Times New Roman" w:hAnsi="Times New Roman" w:cs="Times New Roman"/>
          <w:sz w:val="24"/>
          <w:szCs w:val="24"/>
        </w:rPr>
      </w:pPr>
      <w:r>
        <w:rPr>
          <w:rFonts w:ascii="Times New Roman"/>
          <w:sz w:val="24"/>
          <w:szCs w:val="24"/>
        </w:rPr>
        <w:t xml:space="preserve">       6.3.</w:t>
      </w:r>
      <w:r w:rsidR="00BA6082" w:rsidRPr="00C61DCB">
        <w:rPr>
          <w:rFonts w:ascii="Times New Roman"/>
          <w:sz w:val="24"/>
          <w:szCs w:val="24"/>
        </w:rPr>
        <w:t>Izpild</w:t>
      </w:r>
      <w:r w:rsidR="00BA6082" w:rsidRPr="00C61DCB">
        <w:rPr>
          <w:rFonts w:hAnsi="Times New Roman"/>
          <w:sz w:val="24"/>
          <w:szCs w:val="24"/>
        </w:rPr>
        <w:t>ī</w:t>
      </w:r>
      <w:r w:rsidR="00BA6082" w:rsidRPr="00C61DCB">
        <w:rPr>
          <w:rFonts w:ascii="Times New Roman"/>
          <w:sz w:val="24"/>
          <w:szCs w:val="24"/>
        </w:rPr>
        <w:t>t</w:t>
      </w:r>
      <w:r w:rsidR="00BA6082" w:rsidRPr="00C61DCB">
        <w:rPr>
          <w:rFonts w:hAnsi="Times New Roman"/>
          <w:sz w:val="24"/>
          <w:szCs w:val="24"/>
        </w:rPr>
        <w:t>ā</w:t>
      </w:r>
      <w:r w:rsidR="00BA6082" w:rsidRPr="00C61DCB">
        <w:rPr>
          <w:rFonts w:ascii="Times New Roman"/>
          <w:sz w:val="24"/>
          <w:szCs w:val="24"/>
        </w:rPr>
        <w:t>jam ir ties</w:t>
      </w:r>
      <w:r w:rsidR="00BA6082" w:rsidRPr="00C61DCB">
        <w:rPr>
          <w:rFonts w:hAnsi="Times New Roman"/>
          <w:sz w:val="24"/>
          <w:szCs w:val="24"/>
        </w:rPr>
        <w:t>ī</w:t>
      </w:r>
      <w:r w:rsidR="00BA6082" w:rsidRPr="00C61DCB">
        <w:rPr>
          <w:rFonts w:ascii="Times New Roman"/>
          <w:sz w:val="24"/>
          <w:szCs w:val="24"/>
        </w:rPr>
        <w:t>bas sa</w:t>
      </w:r>
      <w:r w:rsidR="00BA6082" w:rsidRPr="00C61DCB">
        <w:rPr>
          <w:rFonts w:hAnsi="Times New Roman"/>
          <w:sz w:val="24"/>
          <w:szCs w:val="24"/>
        </w:rPr>
        <w:t>ņ</w:t>
      </w:r>
      <w:r w:rsidR="00BA6082" w:rsidRPr="00C61DCB">
        <w:rPr>
          <w:rFonts w:ascii="Times New Roman"/>
          <w:sz w:val="24"/>
          <w:szCs w:val="24"/>
        </w:rPr>
        <w:t xml:space="preserve">emt avansu </w:t>
      </w:r>
      <w:r w:rsidR="00507995" w:rsidRPr="00C61DCB">
        <w:rPr>
          <w:rFonts w:ascii="Times New Roman"/>
          <w:sz w:val="24"/>
          <w:szCs w:val="24"/>
        </w:rPr>
        <w:t>2</w:t>
      </w:r>
      <w:r w:rsidR="00BA6082" w:rsidRPr="00C61DCB">
        <w:rPr>
          <w:rFonts w:ascii="Times New Roman"/>
          <w:sz w:val="24"/>
          <w:szCs w:val="24"/>
        </w:rPr>
        <w:t>0 % apm</w:t>
      </w:r>
      <w:r w:rsidR="00BA6082" w:rsidRPr="00C61DCB">
        <w:rPr>
          <w:rFonts w:hAnsi="Times New Roman"/>
          <w:sz w:val="24"/>
          <w:szCs w:val="24"/>
        </w:rPr>
        <w:t>ē</w:t>
      </w:r>
      <w:r w:rsidR="00BA6082" w:rsidRPr="00C61DCB">
        <w:rPr>
          <w:rFonts w:ascii="Times New Roman"/>
          <w:sz w:val="24"/>
          <w:szCs w:val="24"/>
        </w:rPr>
        <w:t>r</w:t>
      </w:r>
      <w:r w:rsidR="00BA6082" w:rsidRPr="00C61DCB">
        <w:rPr>
          <w:rFonts w:hAnsi="Times New Roman"/>
          <w:sz w:val="24"/>
          <w:szCs w:val="24"/>
        </w:rPr>
        <w:t>ā</w:t>
      </w:r>
      <w:r w:rsidR="00BA6082" w:rsidRPr="00C61DCB">
        <w:rPr>
          <w:rFonts w:hAnsi="Times New Roman"/>
          <w:sz w:val="24"/>
          <w:szCs w:val="24"/>
        </w:rPr>
        <w:t xml:space="preserve"> </w:t>
      </w:r>
      <w:r w:rsidR="00507995" w:rsidRPr="00C61DCB">
        <w:rPr>
          <w:rFonts w:ascii="Times New Roman"/>
          <w:sz w:val="24"/>
          <w:szCs w:val="24"/>
        </w:rPr>
        <w:t xml:space="preserve">no </w:t>
      </w:r>
      <w:r w:rsidR="00506A4E" w:rsidRPr="00C61DCB">
        <w:rPr>
          <w:rFonts w:ascii="Times New Roman"/>
          <w:sz w:val="24"/>
          <w:szCs w:val="24"/>
        </w:rPr>
        <w:t>l</w:t>
      </w:r>
      <w:r w:rsidR="00506A4E" w:rsidRPr="00C61DCB">
        <w:rPr>
          <w:rFonts w:ascii="Times New Roman"/>
          <w:sz w:val="24"/>
          <w:szCs w:val="24"/>
        </w:rPr>
        <w:t>ī</w:t>
      </w:r>
      <w:r w:rsidR="00506A4E" w:rsidRPr="00C61DCB">
        <w:rPr>
          <w:rFonts w:ascii="Times New Roman"/>
          <w:sz w:val="24"/>
          <w:szCs w:val="24"/>
        </w:rPr>
        <w:t>guma summas.</w:t>
      </w:r>
      <w:r w:rsidR="00BA6082" w:rsidRPr="00C61DCB">
        <w:rPr>
          <w:rFonts w:ascii="Times New Roman"/>
          <w:sz w:val="24"/>
          <w:szCs w:val="24"/>
        </w:rPr>
        <w:t xml:space="preserve">  </w:t>
      </w:r>
    </w:p>
    <w:p w14:paraId="1C916E86" w14:textId="1A50C389" w:rsidR="00A00CB0" w:rsidRPr="00C61DCB" w:rsidRDefault="00BA6082" w:rsidP="007879EF">
      <w:pPr>
        <w:pStyle w:val="Sarakstarindkopa"/>
        <w:numPr>
          <w:ilvl w:val="0"/>
          <w:numId w:val="23"/>
        </w:numPr>
        <w:jc w:val="both"/>
        <w:rPr>
          <w:rFonts w:ascii="Times New Roman" w:eastAsia="Times New Roman" w:hAnsi="Times New Roman" w:cs="Times New Roman"/>
          <w:b/>
          <w:bCs/>
          <w:sz w:val="24"/>
          <w:szCs w:val="24"/>
        </w:rPr>
      </w:pPr>
      <w:r w:rsidRPr="00C61DCB">
        <w:rPr>
          <w:rFonts w:ascii="Times New Roman"/>
          <w:b/>
          <w:bCs/>
          <w:sz w:val="24"/>
          <w:szCs w:val="24"/>
        </w:rPr>
        <w:t>Iesniegtie pied</w:t>
      </w:r>
      <w:r w:rsidRPr="00C61DCB">
        <w:rPr>
          <w:rFonts w:hAnsi="Times New Roman"/>
          <w:b/>
          <w:bCs/>
          <w:sz w:val="24"/>
          <w:szCs w:val="24"/>
        </w:rPr>
        <w:t>ā</w:t>
      </w:r>
      <w:r w:rsidRPr="00C61DCB">
        <w:rPr>
          <w:rFonts w:ascii="Times New Roman"/>
          <w:b/>
          <w:bCs/>
          <w:sz w:val="24"/>
          <w:szCs w:val="24"/>
        </w:rPr>
        <w:t>v</w:t>
      </w:r>
      <w:r w:rsidRPr="00C61DCB">
        <w:rPr>
          <w:rFonts w:hAnsi="Times New Roman"/>
          <w:b/>
          <w:bCs/>
          <w:sz w:val="24"/>
          <w:szCs w:val="24"/>
        </w:rPr>
        <w:t>ā</w:t>
      </w:r>
      <w:r w:rsidRPr="00C61DCB">
        <w:rPr>
          <w:rFonts w:ascii="Times New Roman"/>
          <w:b/>
          <w:bCs/>
          <w:sz w:val="24"/>
          <w:szCs w:val="24"/>
        </w:rPr>
        <w:t>jumi tiks v</w:t>
      </w:r>
      <w:r w:rsidRPr="00C61DCB">
        <w:rPr>
          <w:rFonts w:hAnsi="Times New Roman"/>
          <w:b/>
          <w:bCs/>
          <w:sz w:val="24"/>
          <w:szCs w:val="24"/>
        </w:rPr>
        <w:t>ē</w:t>
      </w:r>
      <w:r w:rsidRPr="00C61DCB">
        <w:rPr>
          <w:rFonts w:ascii="Times New Roman"/>
          <w:b/>
          <w:bCs/>
          <w:sz w:val="24"/>
          <w:szCs w:val="24"/>
        </w:rPr>
        <w:t>rt</w:t>
      </w:r>
      <w:r w:rsidRPr="00C61DCB">
        <w:rPr>
          <w:rFonts w:hAnsi="Times New Roman"/>
          <w:b/>
          <w:bCs/>
          <w:sz w:val="24"/>
          <w:szCs w:val="24"/>
        </w:rPr>
        <w:t>ē</w:t>
      </w:r>
      <w:r w:rsidRPr="00C61DCB">
        <w:rPr>
          <w:rFonts w:ascii="Times New Roman"/>
          <w:b/>
          <w:bCs/>
          <w:sz w:val="24"/>
          <w:szCs w:val="24"/>
        </w:rPr>
        <w:t>ti p</w:t>
      </w:r>
      <w:r w:rsidRPr="00C61DCB">
        <w:rPr>
          <w:rFonts w:hAnsi="Times New Roman"/>
          <w:b/>
          <w:bCs/>
          <w:sz w:val="24"/>
          <w:szCs w:val="24"/>
        </w:rPr>
        <w:t>ē</w:t>
      </w:r>
      <w:r w:rsidRPr="00C61DCB">
        <w:rPr>
          <w:rFonts w:ascii="Times New Roman"/>
          <w:b/>
          <w:bCs/>
          <w:sz w:val="24"/>
          <w:szCs w:val="24"/>
        </w:rPr>
        <w:t xml:space="preserve">c </w:t>
      </w:r>
      <w:r w:rsidRPr="00C61DCB">
        <w:rPr>
          <w:rFonts w:hAnsi="Times New Roman"/>
          <w:b/>
          <w:bCs/>
          <w:sz w:val="24"/>
          <w:szCs w:val="24"/>
        </w:rPr>
        <w:t>šā</w:t>
      </w:r>
      <w:r w:rsidRPr="00C61DCB">
        <w:rPr>
          <w:rFonts w:ascii="Times New Roman"/>
          <w:b/>
          <w:bCs/>
          <w:sz w:val="24"/>
          <w:szCs w:val="24"/>
        </w:rPr>
        <w:t>diem krit</w:t>
      </w:r>
      <w:r w:rsidRPr="00C61DCB">
        <w:rPr>
          <w:rFonts w:hAnsi="Times New Roman"/>
          <w:b/>
          <w:bCs/>
          <w:sz w:val="24"/>
          <w:szCs w:val="24"/>
        </w:rPr>
        <w:t>ē</w:t>
      </w:r>
      <w:r w:rsidRPr="00C61DCB">
        <w:rPr>
          <w:rFonts w:ascii="Times New Roman"/>
          <w:b/>
          <w:bCs/>
          <w:sz w:val="24"/>
          <w:szCs w:val="24"/>
        </w:rPr>
        <w:t>rijiem:</w:t>
      </w:r>
    </w:p>
    <w:p w14:paraId="1249CD4B" w14:textId="16550F06" w:rsidR="00506A4E" w:rsidRPr="00C61DCB" w:rsidRDefault="00C61DCB" w:rsidP="00C61DC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F63CF2" w:rsidRPr="00C61DCB">
        <w:rPr>
          <w:rFonts w:ascii="Times New Roman" w:eastAsia="Times New Roman" w:hAnsi="Times New Roman" w:cs="Times New Roman"/>
          <w:sz w:val="24"/>
          <w:szCs w:val="24"/>
        </w:rPr>
        <w:t>Aktivitāšu nodarbību cikla</w:t>
      </w:r>
      <w:r w:rsidR="00CB3BF2" w:rsidRPr="00C61DCB">
        <w:rPr>
          <w:rFonts w:ascii="Times New Roman" w:eastAsia="Times New Roman" w:hAnsi="Times New Roman" w:cs="Times New Roman"/>
          <w:sz w:val="24"/>
          <w:szCs w:val="24"/>
        </w:rPr>
        <w:t xml:space="preserve"> satura;</w:t>
      </w:r>
    </w:p>
    <w:p w14:paraId="34557C15" w14:textId="3D3CABF3" w:rsidR="0002193D" w:rsidRPr="00C61DCB" w:rsidRDefault="00C61DCB" w:rsidP="00C61DCB">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7.2.</w:t>
      </w:r>
      <w:r w:rsidR="00BA6082" w:rsidRPr="00C61DCB">
        <w:rPr>
          <w:rFonts w:ascii="Times New Roman"/>
          <w:sz w:val="24"/>
          <w:szCs w:val="24"/>
        </w:rPr>
        <w:t>Atbilst</w:t>
      </w:r>
      <w:r w:rsidR="00BA6082" w:rsidRPr="00C61DCB">
        <w:rPr>
          <w:rFonts w:hAnsi="Times New Roman"/>
          <w:sz w:val="24"/>
          <w:szCs w:val="24"/>
        </w:rPr>
        <w:t>ī</w:t>
      </w:r>
      <w:r w:rsidR="00CB3BF2" w:rsidRPr="00C61DCB">
        <w:rPr>
          <w:rFonts w:ascii="Times New Roman"/>
          <w:sz w:val="24"/>
          <w:szCs w:val="24"/>
        </w:rPr>
        <w:t>ba tirgus izp</w:t>
      </w:r>
      <w:r w:rsidR="00CB3BF2" w:rsidRPr="00C61DCB">
        <w:rPr>
          <w:rFonts w:ascii="Times New Roman"/>
          <w:sz w:val="24"/>
          <w:szCs w:val="24"/>
        </w:rPr>
        <w:t>ē</w:t>
      </w:r>
      <w:r w:rsidR="00CB3BF2" w:rsidRPr="00C61DCB">
        <w:rPr>
          <w:rFonts w:ascii="Times New Roman"/>
          <w:sz w:val="24"/>
          <w:szCs w:val="24"/>
        </w:rPr>
        <w:t>tes specifik</w:t>
      </w:r>
      <w:r w:rsidR="00CB3BF2" w:rsidRPr="00C61DCB">
        <w:rPr>
          <w:rFonts w:ascii="Times New Roman"/>
          <w:sz w:val="24"/>
          <w:szCs w:val="24"/>
        </w:rPr>
        <w:t>ā</w:t>
      </w:r>
      <w:r w:rsidR="00CB3BF2" w:rsidRPr="00C61DCB">
        <w:rPr>
          <w:rFonts w:ascii="Times New Roman"/>
          <w:sz w:val="24"/>
          <w:szCs w:val="24"/>
        </w:rPr>
        <w:t>cijai;</w:t>
      </w:r>
    </w:p>
    <w:p w14:paraId="4E85F032" w14:textId="21BBD582" w:rsidR="00507995" w:rsidRPr="00C61DCB" w:rsidRDefault="00C61DCB" w:rsidP="00C61DC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7.3.</w:t>
      </w:r>
      <w:r w:rsidR="00507995" w:rsidRPr="00C61DCB">
        <w:rPr>
          <w:rFonts w:ascii="Times New Roman" w:hAnsi="Times New Roman" w:cs="Times New Roman"/>
          <w:sz w:val="24"/>
          <w:szCs w:val="24"/>
        </w:rPr>
        <w:t>Mērķa grupas iesaistes plāna apraksta;</w:t>
      </w:r>
    </w:p>
    <w:p w14:paraId="035C7B58" w14:textId="0E821164" w:rsidR="0002193D" w:rsidRPr="00C61DCB" w:rsidRDefault="00C61DCB" w:rsidP="00C61DCB">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7.4.</w:t>
      </w:r>
      <w:r w:rsidR="00BA6082" w:rsidRPr="00C61DCB">
        <w:rPr>
          <w:rFonts w:ascii="Times New Roman"/>
          <w:sz w:val="24"/>
          <w:szCs w:val="24"/>
        </w:rPr>
        <w:t>L</w:t>
      </w:r>
      <w:r w:rsidR="00BA6082" w:rsidRPr="00C61DCB">
        <w:rPr>
          <w:rFonts w:hAnsi="Times New Roman"/>
          <w:sz w:val="24"/>
          <w:szCs w:val="24"/>
        </w:rPr>
        <w:t>ī</w:t>
      </w:r>
      <w:r w:rsidR="00BA6082" w:rsidRPr="00C61DCB">
        <w:rPr>
          <w:rFonts w:ascii="Times New Roman"/>
          <w:sz w:val="24"/>
          <w:szCs w:val="24"/>
        </w:rPr>
        <w:t>guma priek</w:t>
      </w:r>
      <w:r w:rsidR="00BA6082" w:rsidRPr="00C61DCB">
        <w:rPr>
          <w:rFonts w:hAnsi="Times New Roman"/>
          <w:sz w:val="24"/>
          <w:szCs w:val="24"/>
        </w:rPr>
        <w:t>š</w:t>
      </w:r>
      <w:r w:rsidR="00BA6082" w:rsidRPr="00C61DCB">
        <w:rPr>
          <w:rFonts w:ascii="Times New Roman"/>
          <w:sz w:val="24"/>
          <w:szCs w:val="24"/>
        </w:rPr>
        <w:t>meta izpild</w:t>
      </w:r>
      <w:r w:rsidR="00BA6082" w:rsidRPr="00C61DCB">
        <w:rPr>
          <w:rFonts w:hAnsi="Times New Roman"/>
          <w:sz w:val="24"/>
          <w:szCs w:val="24"/>
        </w:rPr>
        <w:t>ē</w:t>
      </w:r>
      <w:r w:rsidR="00BA6082" w:rsidRPr="00C61DCB">
        <w:rPr>
          <w:rFonts w:hAnsi="Times New Roman"/>
          <w:sz w:val="24"/>
          <w:szCs w:val="24"/>
        </w:rPr>
        <w:t xml:space="preserve"> </w:t>
      </w:r>
      <w:r w:rsidR="00BA6082" w:rsidRPr="00C61DCB">
        <w:rPr>
          <w:rFonts w:ascii="Times New Roman"/>
          <w:sz w:val="24"/>
          <w:szCs w:val="24"/>
        </w:rPr>
        <w:t>pl</w:t>
      </w:r>
      <w:r w:rsidR="00BA6082" w:rsidRPr="00C61DCB">
        <w:rPr>
          <w:rFonts w:hAnsi="Times New Roman"/>
          <w:sz w:val="24"/>
          <w:szCs w:val="24"/>
        </w:rPr>
        <w:t>ā</w:t>
      </w:r>
      <w:r w:rsidR="00BA6082" w:rsidRPr="00C61DCB">
        <w:rPr>
          <w:rFonts w:ascii="Times New Roman"/>
          <w:sz w:val="24"/>
          <w:szCs w:val="24"/>
        </w:rPr>
        <w:t>not</w:t>
      </w:r>
      <w:r w:rsidR="00BA6082" w:rsidRPr="00C61DCB">
        <w:rPr>
          <w:rFonts w:hAnsi="Times New Roman"/>
          <w:sz w:val="24"/>
          <w:szCs w:val="24"/>
        </w:rPr>
        <w:t>ā</w:t>
      </w:r>
      <w:r w:rsidR="00BA6082" w:rsidRPr="00C61DCB">
        <w:rPr>
          <w:rFonts w:hAnsi="Times New Roman"/>
          <w:sz w:val="24"/>
          <w:szCs w:val="24"/>
        </w:rPr>
        <w:t xml:space="preserve"> </w:t>
      </w:r>
      <w:r w:rsidR="00BA6082" w:rsidRPr="00C61DCB">
        <w:rPr>
          <w:rFonts w:ascii="Times New Roman"/>
          <w:sz w:val="24"/>
          <w:szCs w:val="24"/>
        </w:rPr>
        <w:t>iesaist</w:t>
      </w:r>
      <w:r w:rsidR="00BA6082" w:rsidRPr="00C61DCB">
        <w:rPr>
          <w:rFonts w:hAnsi="Times New Roman"/>
          <w:sz w:val="24"/>
          <w:szCs w:val="24"/>
        </w:rPr>
        <w:t>ī</w:t>
      </w:r>
      <w:r w:rsidR="00BA6082" w:rsidRPr="00C61DCB">
        <w:rPr>
          <w:rFonts w:ascii="Times New Roman"/>
          <w:sz w:val="24"/>
          <w:szCs w:val="24"/>
        </w:rPr>
        <w:t>t</w:t>
      </w:r>
      <w:r w:rsidR="00BA6082" w:rsidRPr="00C61DCB">
        <w:rPr>
          <w:rFonts w:hAnsi="Times New Roman"/>
          <w:sz w:val="24"/>
          <w:szCs w:val="24"/>
        </w:rPr>
        <w:t>ā</w:t>
      </w:r>
      <w:r w:rsidR="00BA6082" w:rsidRPr="00C61DCB">
        <w:rPr>
          <w:rFonts w:hAnsi="Times New Roman"/>
          <w:sz w:val="24"/>
          <w:szCs w:val="24"/>
        </w:rPr>
        <w:t xml:space="preserve"> </w:t>
      </w:r>
      <w:r w:rsidR="00BA6082" w:rsidRPr="00C61DCB">
        <w:rPr>
          <w:rFonts w:ascii="Times New Roman"/>
          <w:sz w:val="24"/>
          <w:szCs w:val="24"/>
        </w:rPr>
        <w:t>person</w:t>
      </w:r>
      <w:r w:rsidR="00BA6082" w:rsidRPr="00C61DCB">
        <w:rPr>
          <w:rFonts w:hAnsi="Times New Roman"/>
          <w:sz w:val="24"/>
          <w:szCs w:val="24"/>
        </w:rPr>
        <w:t>ā</w:t>
      </w:r>
      <w:r w:rsidR="00BA6082" w:rsidRPr="00C61DCB">
        <w:rPr>
          <w:rFonts w:ascii="Times New Roman"/>
          <w:sz w:val="24"/>
          <w:szCs w:val="24"/>
        </w:rPr>
        <w:t>la kvalifik</w:t>
      </w:r>
      <w:r w:rsidR="00BA6082" w:rsidRPr="00C61DCB">
        <w:rPr>
          <w:rFonts w:hAnsi="Times New Roman"/>
          <w:sz w:val="24"/>
          <w:szCs w:val="24"/>
        </w:rPr>
        <w:t>ā</w:t>
      </w:r>
      <w:r w:rsidR="0002193D" w:rsidRPr="00C61DCB">
        <w:rPr>
          <w:rFonts w:ascii="Times New Roman"/>
          <w:sz w:val="24"/>
          <w:szCs w:val="24"/>
        </w:rPr>
        <w:t>cija</w:t>
      </w:r>
      <w:r w:rsidR="00F63CF2" w:rsidRPr="00C61DCB">
        <w:rPr>
          <w:rFonts w:ascii="Times New Roman"/>
          <w:sz w:val="24"/>
          <w:szCs w:val="24"/>
        </w:rPr>
        <w:t xml:space="preserve"> (t.sk.  pieredzes)</w:t>
      </w:r>
      <w:r w:rsidR="0002193D" w:rsidRPr="00C61DCB">
        <w:rPr>
          <w:rFonts w:ascii="Times New Roman"/>
          <w:sz w:val="24"/>
          <w:szCs w:val="24"/>
        </w:rPr>
        <w:t>;</w:t>
      </w:r>
    </w:p>
    <w:p w14:paraId="0DF495E5" w14:textId="5BC3B7E8" w:rsidR="00A00CB0" w:rsidRPr="00C61DCB" w:rsidRDefault="00C61DCB" w:rsidP="00C61DCB">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      7.5.</w:t>
      </w:r>
      <w:r w:rsidR="00BA6082" w:rsidRPr="00C61DCB">
        <w:rPr>
          <w:rFonts w:ascii="Times New Roman"/>
          <w:sz w:val="24"/>
          <w:szCs w:val="24"/>
        </w:rPr>
        <w:t>Pied</w:t>
      </w:r>
      <w:r w:rsidR="00BA6082" w:rsidRPr="00C61DCB">
        <w:rPr>
          <w:rFonts w:hAnsi="Times New Roman"/>
          <w:sz w:val="24"/>
          <w:szCs w:val="24"/>
        </w:rPr>
        <w:t>ā</w:t>
      </w:r>
      <w:r w:rsidR="00BA6082" w:rsidRPr="00C61DCB">
        <w:rPr>
          <w:rFonts w:ascii="Times New Roman"/>
          <w:sz w:val="24"/>
          <w:szCs w:val="24"/>
        </w:rPr>
        <w:t>v</w:t>
      </w:r>
      <w:r w:rsidR="00BA6082" w:rsidRPr="00C61DCB">
        <w:rPr>
          <w:rFonts w:hAnsi="Times New Roman"/>
          <w:sz w:val="24"/>
          <w:szCs w:val="24"/>
        </w:rPr>
        <w:t>ā</w:t>
      </w:r>
      <w:r w:rsidR="00BA6082" w:rsidRPr="00C61DCB">
        <w:rPr>
          <w:rFonts w:ascii="Times New Roman"/>
          <w:sz w:val="24"/>
          <w:szCs w:val="24"/>
        </w:rPr>
        <w:t>juma izmaksas.</w:t>
      </w:r>
    </w:p>
    <w:p w14:paraId="7B272B22" w14:textId="77777777" w:rsidR="00A00CB0" w:rsidRDefault="00A00CB0">
      <w:pPr>
        <w:jc w:val="both"/>
        <w:rPr>
          <w:rFonts w:ascii="Times New Roman" w:eastAsia="Times New Roman" w:hAnsi="Times New Roman" w:cs="Times New Roman"/>
          <w:sz w:val="24"/>
          <w:szCs w:val="24"/>
        </w:rPr>
      </w:pPr>
    </w:p>
    <w:p w14:paraId="28AEB95B" w14:textId="77777777" w:rsidR="00A00CB0" w:rsidRDefault="00BA6082">
      <w:pPr>
        <w:jc w:val="both"/>
        <w:rPr>
          <w:rFonts w:ascii="Times New Roman" w:eastAsia="Times New Roman" w:hAnsi="Times New Roman" w:cs="Times New Roman"/>
          <w:sz w:val="24"/>
          <w:szCs w:val="24"/>
        </w:rPr>
      </w:pPr>
      <w:r>
        <w:rPr>
          <w:rFonts w:ascii="Times New Roman"/>
          <w:sz w:val="24"/>
          <w:szCs w:val="24"/>
        </w:rPr>
        <w:t>Sagatavoja:</w:t>
      </w:r>
    </w:p>
    <w:p w14:paraId="5209913A" w14:textId="67B1B33C" w:rsidR="00A00CB0" w:rsidRDefault="00C61DCB">
      <w:pPr>
        <w:spacing w:before="75" w:after="75" w:line="240" w:lineRule="auto"/>
        <w:jc w:val="both"/>
        <w:rPr>
          <w:rFonts w:ascii="Times New Roman" w:eastAsia="Times New Roman" w:hAnsi="Times New Roman" w:cs="Times New Roman"/>
          <w:sz w:val="24"/>
          <w:szCs w:val="24"/>
        </w:rPr>
      </w:pPr>
      <w:r>
        <w:rPr>
          <w:rFonts w:ascii="Times New Roman"/>
          <w:sz w:val="24"/>
          <w:szCs w:val="24"/>
        </w:rPr>
        <w:t>Inta Mur</w:t>
      </w:r>
      <w:r>
        <w:rPr>
          <w:rFonts w:ascii="Times New Roman"/>
          <w:sz w:val="24"/>
          <w:szCs w:val="24"/>
        </w:rPr>
        <w:t>ā</w:t>
      </w:r>
      <w:r>
        <w:rPr>
          <w:rFonts w:ascii="Times New Roman"/>
          <w:sz w:val="24"/>
          <w:szCs w:val="24"/>
        </w:rPr>
        <w:t>ne</w:t>
      </w:r>
    </w:p>
    <w:p w14:paraId="54154E9D" w14:textId="77777777" w:rsidR="00A00CB0" w:rsidRDefault="00BA6082">
      <w:pPr>
        <w:spacing w:before="75" w:after="75" w:line="240" w:lineRule="auto"/>
        <w:jc w:val="both"/>
        <w:rPr>
          <w:rFonts w:ascii="Times New Roman" w:eastAsia="Times New Roman" w:hAnsi="Times New Roman" w:cs="Times New Roman"/>
          <w:sz w:val="24"/>
          <w:szCs w:val="24"/>
        </w:rPr>
      </w:pPr>
      <w:r>
        <w:rPr>
          <w:rFonts w:ascii="Times New Roman"/>
          <w:sz w:val="24"/>
          <w:szCs w:val="24"/>
        </w:rPr>
        <w:t>Kr</w:t>
      </w:r>
      <w:r>
        <w:rPr>
          <w:rFonts w:hAnsi="Times New Roman"/>
          <w:sz w:val="24"/>
          <w:szCs w:val="24"/>
        </w:rPr>
        <w:t>ā</w:t>
      </w:r>
      <w:r>
        <w:rPr>
          <w:rFonts w:ascii="Times New Roman"/>
          <w:sz w:val="24"/>
          <w:szCs w:val="24"/>
        </w:rPr>
        <w:t>slavas novada domes</w:t>
      </w:r>
    </w:p>
    <w:p w14:paraId="5075B021" w14:textId="54CDF4D1" w:rsidR="00A00CB0" w:rsidRPr="0005126D" w:rsidRDefault="00BA6082" w:rsidP="0005126D">
      <w:pPr>
        <w:spacing w:before="75" w:after="75" w:line="240" w:lineRule="auto"/>
        <w:jc w:val="both"/>
        <w:rPr>
          <w:rFonts w:ascii="Times New Roman" w:eastAsia="Times New Roman" w:hAnsi="Times New Roman" w:cs="Times New Roman"/>
          <w:sz w:val="24"/>
          <w:szCs w:val="24"/>
        </w:rPr>
      </w:pPr>
      <w:r>
        <w:rPr>
          <w:rFonts w:ascii="Times New Roman"/>
          <w:sz w:val="24"/>
          <w:szCs w:val="24"/>
        </w:rPr>
        <w:t>Att</w:t>
      </w:r>
      <w:r>
        <w:rPr>
          <w:rFonts w:hAnsi="Times New Roman"/>
          <w:sz w:val="24"/>
          <w:szCs w:val="24"/>
        </w:rPr>
        <w:t>ī</w:t>
      </w:r>
      <w:r>
        <w:rPr>
          <w:rFonts w:ascii="Times New Roman"/>
          <w:sz w:val="24"/>
          <w:szCs w:val="24"/>
        </w:rPr>
        <w:t>st</w:t>
      </w:r>
      <w:r>
        <w:rPr>
          <w:rFonts w:hAnsi="Times New Roman"/>
          <w:sz w:val="24"/>
          <w:szCs w:val="24"/>
        </w:rPr>
        <w:t>ī</w:t>
      </w:r>
      <w:r>
        <w:rPr>
          <w:rFonts w:ascii="Times New Roman"/>
          <w:sz w:val="24"/>
          <w:szCs w:val="24"/>
        </w:rPr>
        <w:t>bas noda</w:t>
      </w:r>
      <w:r>
        <w:rPr>
          <w:rFonts w:hAnsi="Times New Roman"/>
          <w:sz w:val="24"/>
          <w:szCs w:val="24"/>
        </w:rPr>
        <w:t>ļ</w:t>
      </w:r>
      <w:r w:rsidR="0005126D">
        <w:rPr>
          <w:rFonts w:ascii="Times New Roman"/>
          <w:sz w:val="24"/>
          <w:szCs w:val="24"/>
        </w:rPr>
        <w:t xml:space="preserve">as </w:t>
      </w:r>
      <w:r w:rsidR="00C61DCB">
        <w:rPr>
          <w:rFonts w:ascii="Times New Roman"/>
          <w:sz w:val="24"/>
          <w:szCs w:val="24"/>
        </w:rPr>
        <w:t xml:space="preserve">projektu </w:t>
      </w:r>
      <w:r w:rsidR="0005126D">
        <w:rPr>
          <w:rFonts w:ascii="Times New Roman"/>
          <w:sz w:val="24"/>
          <w:szCs w:val="24"/>
        </w:rPr>
        <w:t>speci</w:t>
      </w:r>
      <w:r w:rsidR="0005126D">
        <w:rPr>
          <w:rFonts w:ascii="Times New Roman"/>
          <w:sz w:val="24"/>
          <w:szCs w:val="24"/>
        </w:rPr>
        <w:t>ā</w:t>
      </w:r>
      <w:r w:rsidR="0005126D">
        <w:rPr>
          <w:rFonts w:ascii="Times New Roman"/>
          <w:sz w:val="24"/>
          <w:szCs w:val="24"/>
        </w:rPr>
        <w:t xml:space="preserve">liste </w:t>
      </w:r>
      <w:r>
        <w:rPr>
          <w:rFonts w:ascii="Times New Roman" w:eastAsia="Times New Roman" w:hAnsi="Times New Roman" w:cs="Times New Roman"/>
          <w:sz w:val="24"/>
          <w:szCs w:val="24"/>
        </w:rPr>
        <w:br w:type="page"/>
      </w:r>
    </w:p>
    <w:p w14:paraId="4DF2CCB0" w14:textId="77777777" w:rsidR="00CB3BF2" w:rsidRDefault="00CB3BF2">
      <w:pPr>
        <w:rPr>
          <w:rFonts w:ascii="Times New Roman" w:eastAsia="Times New Roman" w:hAnsi="Times New Roman" w:cs="Times New Roman"/>
          <w:sz w:val="24"/>
          <w:szCs w:val="24"/>
        </w:rPr>
        <w:sectPr w:rsidR="00CB3BF2" w:rsidSect="00A66C72">
          <w:headerReference w:type="default" r:id="rId8"/>
          <w:footerReference w:type="default" r:id="rId9"/>
          <w:pgSz w:w="11900" w:h="16840"/>
          <w:pgMar w:top="720" w:right="720" w:bottom="720" w:left="720" w:header="0" w:footer="0" w:gutter="0"/>
          <w:cols w:space="720"/>
          <w:docGrid w:linePitch="299"/>
        </w:sectPr>
      </w:pPr>
    </w:p>
    <w:p w14:paraId="76A34896" w14:textId="77777777" w:rsidR="00A00CB0" w:rsidRDefault="00A00CB0">
      <w:pPr>
        <w:rPr>
          <w:rFonts w:ascii="Times New Roman" w:eastAsia="Times New Roman" w:hAnsi="Times New Roman" w:cs="Times New Roman"/>
          <w:sz w:val="24"/>
          <w:szCs w:val="24"/>
        </w:rPr>
      </w:pPr>
    </w:p>
    <w:p w14:paraId="71249BB9" w14:textId="77777777" w:rsidR="00A00CB0" w:rsidRDefault="00BA6082">
      <w:pPr>
        <w:spacing w:after="0" w:line="240" w:lineRule="auto"/>
        <w:jc w:val="right"/>
        <w:rPr>
          <w:rFonts w:ascii="Times New Roman" w:eastAsia="Times New Roman" w:hAnsi="Times New Roman" w:cs="Times New Roman"/>
          <w:b/>
          <w:bCs/>
          <w:sz w:val="24"/>
          <w:szCs w:val="24"/>
        </w:rPr>
      </w:pPr>
      <w:r>
        <w:rPr>
          <w:rFonts w:ascii="Times New Roman"/>
          <w:b/>
          <w:bCs/>
          <w:sz w:val="24"/>
          <w:szCs w:val="24"/>
        </w:rPr>
        <w:t>1.pielikums</w:t>
      </w:r>
    </w:p>
    <w:p w14:paraId="24770484" w14:textId="77777777" w:rsidR="00A00CB0" w:rsidRDefault="00A00CB0">
      <w:pPr>
        <w:spacing w:after="0" w:line="240" w:lineRule="auto"/>
        <w:jc w:val="right"/>
        <w:rPr>
          <w:rFonts w:ascii="Times New Roman" w:eastAsia="Times New Roman" w:hAnsi="Times New Roman" w:cs="Times New Roman"/>
          <w:b/>
          <w:bCs/>
          <w:sz w:val="24"/>
          <w:szCs w:val="24"/>
        </w:rPr>
      </w:pPr>
    </w:p>
    <w:p w14:paraId="04F4FC9F" w14:textId="77777777" w:rsidR="00AB7083" w:rsidRDefault="00BA6082" w:rsidP="00AB7083">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noProof/>
          <w:sz w:val="28"/>
          <w:szCs w:val="28"/>
          <w:lang w:val="lv-LV" w:eastAsia="lv-LV"/>
        </w:rPr>
        <w:drawing>
          <wp:inline distT="0" distB="0" distL="0" distR="0" wp14:anchorId="63821A27" wp14:editId="11323698">
            <wp:extent cx="3218879" cy="663531"/>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pic:nvPicPr>
                  <pic:blipFill>
                    <a:blip r:embed="rId10"/>
                    <a:stretch>
                      <a:fillRect/>
                    </a:stretch>
                  </pic:blipFill>
                  <pic:spPr>
                    <a:xfrm>
                      <a:off x="0" y="0"/>
                      <a:ext cx="3218879" cy="663531"/>
                    </a:xfrm>
                    <a:prstGeom prst="rect">
                      <a:avLst/>
                    </a:prstGeom>
                    <a:ln w="12700" cap="flat">
                      <a:noFill/>
                      <a:miter lim="400000"/>
                    </a:ln>
                    <a:effectLst/>
                  </pic:spPr>
                </pic:pic>
              </a:graphicData>
            </a:graphic>
          </wp:inline>
        </w:drawing>
      </w:r>
    </w:p>
    <w:p w14:paraId="458C09DF" w14:textId="125C4D86" w:rsidR="00A874EF" w:rsidRDefault="00A874EF" w:rsidP="00A874EF">
      <w:pPr>
        <w:pBdr>
          <w:top w:val="none" w:sz="0" w:space="0" w:color="auto"/>
          <w:left w:val="none" w:sz="0" w:space="0" w:color="auto"/>
          <w:bottom w:val="none" w:sz="0" w:space="0" w:color="auto"/>
          <w:right w:val="none" w:sz="0" w:space="0" w:color="auto"/>
          <w:between w:val="none" w:sz="0" w:space="0" w:color="auto"/>
          <w:bar w:val="none" w:sz="0" w:color="auto"/>
        </w:pBdr>
        <w:spacing w:before="30" w:after="0" w:line="240" w:lineRule="auto"/>
        <w:jc w:val="center"/>
        <w:rPr>
          <w:rFonts w:ascii="Times New Roman" w:eastAsia="Times New Roman" w:hAnsi="Times New Roman" w:cs="Times New Roman"/>
          <w:b/>
          <w:sz w:val="28"/>
          <w:szCs w:val="28"/>
          <w:bdr w:val="none" w:sz="0" w:space="0" w:color="auto"/>
          <w:lang w:val="lv-LV" w:eastAsia="lv-LV"/>
        </w:rPr>
      </w:pPr>
      <w:r w:rsidRPr="00A874EF">
        <w:rPr>
          <w:rFonts w:ascii="Times New Roman" w:eastAsia="Times New Roman" w:hAnsi="Times New Roman" w:cs="Times New Roman"/>
          <w:b/>
          <w:sz w:val="28"/>
          <w:szCs w:val="28"/>
          <w:bdr w:val="none" w:sz="0" w:space="0" w:color="auto"/>
          <w:lang w:val="lv-LV" w:eastAsia="lv-LV"/>
        </w:rPr>
        <w:br/>
        <w:t>Bērnu un pusaudžu izglītošana par pubertāti</w:t>
      </w:r>
      <w:r w:rsidR="00C61DCB">
        <w:rPr>
          <w:rFonts w:ascii="Times New Roman" w:eastAsia="Times New Roman" w:hAnsi="Times New Roman" w:cs="Times New Roman"/>
          <w:b/>
          <w:sz w:val="28"/>
          <w:szCs w:val="28"/>
          <w:bdr w:val="none" w:sz="0" w:space="0" w:color="auto"/>
          <w:lang w:val="lv-LV" w:eastAsia="lv-LV"/>
        </w:rPr>
        <w:t xml:space="preserve">, </w:t>
      </w:r>
      <w:r w:rsidRPr="00A874EF">
        <w:rPr>
          <w:rFonts w:ascii="Times New Roman" w:eastAsia="Times New Roman" w:hAnsi="Times New Roman" w:cs="Times New Roman"/>
          <w:b/>
          <w:sz w:val="28"/>
          <w:szCs w:val="28"/>
          <w:bdr w:val="none" w:sz="0" w:space="0" w:color="auto"/>
          <w:lang w:val="lv-LV" w:eastAsia="lv-LV"/>
        </w:rPr>
        <w:t>seksuāli reproduktīvo veselību</w:t>
      </w:r>
      <w:r w:rsidR="00C61DCB">
        <w:rPr>
          <w:rFonts w:ascii="Times New Roman" w:eastAsia="Times New Roman" w:hAnsi="Times New Roman" w:cs="Times New Roman"/>
          <w:b/>
          <w:sz w:val="28"/>
          <w:szCs w:val="28"/>
          <w:bdr w:val="none" w:sz="0" w:space="0" w:color="auto"/>
          <w:lang w:val="lv-LV" w:eastAsia="lv-LV"/>
        </w:rPr>
        <w:t xml:space="preserve"> un atkarībām</w:t>
      </w:r>
    </w:p>
    <w:p w14:paraId="7A16B803" w14:textId="77777777" w:rsidR="002B7665" w:rsidRPr="00A874EF" w:rsidRDefault="002B7665" w:rsidP="00A874EF">
      <w:pPr>
        <w:pBdr>
          <w:top w:val="none" w:sz="0" w:space="0" w:color="auto"/>
          <w:left w:val="none" w:sz="0" w:space="0" w:color="auto"/>
          <w:bottom w:val="none" w:sz="0" w:space="0" w:color="auto"/>
          <w:right w:val="none" w:sz="0" w:space="0" w:color="auto"/>
          <w:between w:val="none" w:sz="0" w:space="0" w:color="auto"/>
          <w:bar w:val="none" w:sz="0" w:color="auto"/>
        </w:pBdr>
        <w:spacing w:before="30" w:after="0" w:line="240" w:lineRule="auto"/>
        <w:jc w:val="center"/>
        <w:rPr>
          <w:rFonts w:ascii="Times New Roman" w:eastAsia="Times New Roman" w:hAnsi="Times New Roman" w:cs="Times New Roman"/>
          <w:b/>
          <w:sz w:val="28"/>
          <w:szCs w:val="28"/>
          <w:bdr w:val="none" w:sz="0" w:space="0" w:color="auto"/>
          <w:lang w:val="lv-LV" w:eastAsia="lv-LV"/>
        </w:rPr>
      </w:pPr>
    </w:p>
    <w:p w14:paraId="28638D00" w14:textId="77777777" w:rsidR="00A00CB0" w:rsidRDefault="00BA6082">
      <w:pPr>
        <w:jc w:val="center"/>
        <w:rPr>
          <w:rFonts w:ascii="Times New Roman" w:eastAsia="Times New Roman" w:hAnsi="Times New Roman" w:cs="Times New Roman"/>
          <w:b/>
          <w:bCs/>
          <w:i/>
          <w:iCs/>
          <w:sz w:val="24"/>
          <w:szCs w:val="24"/>
        </w:rPr>
      </w:pPr>
      <w:r>
        <w:rPr>
          <w:rFonts w:ascii="Times New Roman"/>
          <w:i/>
          <w:iCs/>
          <w:sz w:val="24"/>
          <w:szCs w:val="24"/>
        </w:rPr>
        <w:t>Pakalpojums tiek iepirkts projekta Nr. 9.2.4.2/16/I/097</w:t>
      </w:r>
      <w:r>
        <w:rPr>
          <w:rFonts w:hAnsi="Times New Roman"/>
          <w:i/>
          <w:iCs/>
          <w:sz w:val="24"/>
          <w:szCs w:val="24"/>
        </w:rPr>
        <w:t>“</w:t>
      </w:r>
      <w:r>
        <w:rPr>
          <w:rFonts w:ascii="Times New Roman"/>
          <w:i/>
          <w:iCs/>
          <w:sz w:val="24"/>
          <w:szCs w:val="24"/>
        </w:rPr>
        <w:t>Pas</w:t>
      </w:r>
      <w:r>
        <w:rPr>
          <w:rFonts w:hAnsi="Times New Roman"/>
          <w:i/>
          <w:iCs/>
          <w:sz w:val="24"/>
          <w:szCs w:val="24"/>
        </w:rPr>
        <w:t>ā</w:t>
      </w:r>
      <w:r>
        <w:rPr>
          <w:rFonts w:ascii="Times New Roman"/>
          <w:i/>
          <w:iCs/>
          <w:sz w:val="24"/>
          <w:szCs w:val="24"/>
        </w:rPr>
        <w:t>kumi viet</w:t>
      </w:r>
      <w:r>
        <w:rPr>
          <w:rFonts w:hAnsi="Times New Roman"/>
          <w:i/>
          <w:iCs/>
          <w:sz w:val="24"/>
          <w:szCs w:val="24"/>
        </w:rPr>
        <w:t>ē</w:t>
      </w:r>
      <w:r>
        <w:rPr>
          <w:rFonts w:ascii="Times New Roman"/>
          <w:i/>
          <w:iCs/>
          <w:sz w:val="24"/>
          <w:szCs w:val="24"/>
        </w:rPr>
        <w:t>j</w:t>
      </w:r>
      <w:r>
        <w:rPr>
          <w:rFonts w:hAnsi="Times New Roman"/>
          <w:i/>
          <w:iCs/>
          <w:sz w:val="24"/>
          <w:szCs w:val="24"/>
        </w:rPr>
        <w:t>ā</w:t>
      </w:r>
      <w:r>
        <w:rPr>
          <w:rFonts w:ascii="Times New Roman"/>
          <w:i/>
          <w:iCs/>
          <w:sz w:val="24"/>
          <w:szCs w:val="24"/>
        </w:rPr>
        <w:t>s sabiedr</w:t>
      </w:r>
      <w:r>
        <w:rPr>
          <w:rFonts w:hAnsi="Times New Roman"/>
          <w:i/>
          <w:iCs/>
          <w:sz w:val="24"/>
          <w:szCs w:val="24"/>
        </w:rPr>
        <w:t>ī</w:t>
      </w:r>
      <w:r>
        <w:rPr>
          <w:rFonts w:ascii="Times New Roman"/>
          <w:i/>
          <w:iCs/>
          <w:sz w:val="24"/>
          <w:szCs w:val="24"/>
        </w:rPr>
        <w:t>bas vesel</w:t>
      </w:r>
      <w:r>
        <w:rPr>
          <w:rFonts w:hAnsi="Times New Roman"/>
          <w:i/>
          <w:iCs/>
          <w:sz w:val="24"/>
          <w:szCs w:val="24"/>
        </w:rPr>
        <w:t>ī</w:t>
      </w:r>
      <w:r>
        <w:rPr>
          <w:rFonts w:ascii="Times New Roman"/>
          <w:i/>
          <w:iCs/>
          <w:sz w:val="24"/>
          <w:szCs w:val="24"/>
        </w:rPr>
        <w:t>bas veicin</w:t>
      </w:r>
      <w:r>
        <w:rPr>
          <w:rFonts w:hAnsi="Times New Roman"/>
          <w:i/>
          <w:iCs/>
          <w:sz w:val="24"/>
          <w:szCs w:val="24"/>
        </w:rPr>
        <w:t>āš</w:t>
      </w:r>
      <w:r>
        <w:rPr>
          <w:rFonts w:ascii="Times New Roman"/>
          <w:i/>
          <w:iCs/>
          <w:sz w:val="24"/>
          <w:szCs w:val="24"/>
        </w:rPr>
        <w:t>anai un slim</w:t>
      </w:r>
      <w:r>
        <w:rPr>
          <w:rFonts w:hAnsi="Times New Roman"/>
          <w:i/>
          <w:iCs/>
          <w:sz w:val="24"/>
          <w:szCs w:val="24"/>
        </w:rPr>
        <w:t>ī</w:t>
      </w:r>
      <w:r>
        <w:rPr>
          <w:rFonts w:ascii="Times New Roman"/>
          <w:i/>
          <w:iCs/>
          <w:sz w:val="24"/>
          <w:szCs w:val="24"/>
        </w:rPr>
        <w:t>bu profilaksei Kr</w:t>
      </w:r>
      <w:r>
        <w:rPr>
          <w:rFonts w:hAnsi="Times New Roman"/>
          <w:i/>
          <w:iCs/>
          <w:sz w:val="24"/>
          <w:szCs w:val="24"/>
        </w:rPr>
        <w:t>ā</w:t>
      </w:r>
      <w:r>
        <w:rPr>
          <w:rFonts w:ascii="Times New Roman"/>
          <w:i/>
          <w:iCs/>
          <w:sz w:val="24"/>
          <w:szCs w:val="24"/>
        </w:rPr>
        <w:t>slavas novad</w:t>
      </w:r>
      <w:r>
        <w:rPr>
          <w:rFonts w:hAnsi="Times New Roman"/>
          <w:i/>
          <w:iCs/>
          <w:sz w:val="24"/>
          <w:szCs w:val="24"/>
        </w:rPr>
        <w:t>ā”</w:t>
      </w:r>
      <w:r>
        <w:rPr>
          <w:rFonts w:hAnsi="Times New Roman"/>
          <w:i/>
          <w:iCs/>
          <w:sz w:val="24"/>
          <w:szCs w:val="24"/>
        </w:rPr>
        <w:t xml:space="preserve"> </w:t>
      </w:r>
      <w:r>
        <w:rPr>
          <w:rFonts w:ascii="Times New Roman"/>
          <w:i/>
          <w:iCs/>
          <w:sz w:val="24"/>
          <w:szCs w:val="24"/>
        </w:rPr>
        <w:t>ietvaros</w:t>
      </w:r>
    </w:p>
    <w:p w14:paraId="0E24FC70" w14:textId="32341E04" w:rsidR="00CB3BF2" w:rsidRDefault="00BA6082" w:rsidP="00CD0BE8">
      <w:pPr>
        <w:widowControl w:val="0"/>
        <w:jc w:val="center"/>
        <w:rPr>
          <w:rFonts w:ascii="Times New Roman"/>
          <w:b/>
          <w:bCs/>
          <w:sz w:val="32"/>
          <w:szCs w:val="32"/>
        </w:rPr>
      </w:pPr>
      <w:r>
        <w:rPr>
          <w:rFonts w:ascii="Times New Roman"/>
          <w:b/>
          <w:bCs/>
          <w:sz w:val="32"/>
          <w:szCs w:val="32"/>
        </w:rPr>
        <w:t>TEHNISK</w:t>
      </w:r>
      <w:r>
        <w:rPr>
          <w:rFonts w:hAnsi="Times New Roman"/>
          <w:b/>
          <w:bCs/>
          <w:sz w:val="32"/>
          <w:szCs w:val="32"/>
        </w:rPr>
        <w:t>Ā</w:t>
      </w:r>
      <w:r>
        <w:rPr>
          <w:rFonts w:hAnsi="Times New Roman"/>
          <w:b/>
          <w:bCs/>
          <w:sz w:val="32"/>
          <w:szCs w:val="32"/>
        </w:rPr>
        <w:t xml:space="preserve"> </w:t>
      </w:r>
      <w:r>
        <w:rPr>
          <w:rFonts w:ascii="Times New Roman"/>
          <w:b/>
          <w:bCs/>
          <w:sz w:val="32"/>
          <w:szCs w:val="32"/>
        </w:rPr>
        <w:t>SPECIFIK</w:t>
      </w:r>
      <w:r>
        <w:rPr>
          <w:rFonts w:hAnsi="Times New Roman"/>
          <w:b/>
          <w:bCs/>
          <w:sz w:val="32"/>
          <w:szCs w:val="32"/>
        </w:rPr>
        <w:t>Ā</w:t>
      </w:r>
      <w:r>
        <w:rPr>
          <w:rFonts w:ascii="Times New Roman"/>
          <w:b/>
          <w:bCs/>
          <w:sz w:val="32"/>
          <w:szCs w:val="32"/>
        </w:rPr>
        <w:t>CIJA</w:t>
      </w:r>
    </w:p>
    <w:p w14:paraId="14705D31" w14:textId="77777777" w:rsidR="007E3FB7" w:rsidRDefault="007E3FB7" w:rsidP="00CD0BE8">
      <w:pPr>
        <w:widowControl w:val="0"/>
        <w:jc w:val="center"/>
        <w:rPr>
          <w:rFonts w:ascii="Times New Roman"/>
          <w:b/>
          <w:bCs/>
          <w:sz w:val="32"/>
          <w:szCs w:val="32"/>
        </w:rPr>
      </w:pPr>
    </w:p>
    <w:tbl>
      <w:tblPr>
        <w:tblStyle w:val="Reatabula"/>
        <w:tblW w:w="0" w:type="auto"/>
        <w:tblLook w:val="04A0" w:firstRow="1" w:lastRow="0" w:firstColumn="1" w:lastColumn="0" w:noHBand="0" w:noVBand="1"/>
      </w:tblPr>
      <w:tblGrid>
        <w:gridCol w:w="3853"/>
        <w:gridCol w:w="3850"/>
        <w:gridCol w:w="3850"/>
        <w:gridCol w:w="3837"/>
      </w:tblGrid>
      <w:tr w:rsidR="000733CF" w:rsidRPr="00CB3BF2" w14:paraId="09372110" w14:textId="77777777" w:rsidTr="00CB3BF2">
        <w:tc>
          <w:tcPr>
            <w:tcW w:w="3904" w:type="dxa"/>
          </w:tcPr>
          <w:p w14:paraId="3BF51A72" w14:textId="77777777" w:rsidR="00153DFB" w:rsidRPr="00862B7F" w:rsidRDefault="00862B7F" w:rsidP="00862B7F">
            <w:pPr>
              <w:widowControl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Nodarbību cikla apraksts </w:t>
            </w:r>
          </w:p>
        </w:tc>
        <w:tc>
          <w:tcPr>
            <w:tcW w:w="3904" w:type="dxa"/>
          </w:tcPr>
          <w:p w14:paraId="45046560" w14:textId="77777777" w:rsidR="00CB3BF2" w:rsidRPr="00CB3BF2" w:rsidRDefault="00CC1967">
            <w:pPr>
              <w:widowControl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Norises v</w:t>
            </w:r>
            <w:r w:rsidR="00CB3BF2" w:rsidRPr="00CB3BF2">
              <w:rPr>
                <w:rFonts w:ascii="Times New Roman" w:eastAsia="Times New Roman" w:hAnsi="Times New Roman" w:cs="Times New Roman"/>
                <w:b/>
                <w:bCs/>
                <w:sz w:val="24"/>
                <w:szCs w:val="24"/>
              </w:rPr>
              <w:t xml:space="preserve">ieta </w:t>
            </w:r>
          </w:p>
        </w:tc>
        <w:tc>
          <w:tcPr>
            <w:tcW w:w="3904" w:type="dxa"/>
          </w:tcPr>
          <w:p w14:paraId="54B1E52C" w14:textId="77777777" w:rsidR="006C30E2" w:rsidRDefault="00CB3BF2" w:rsidP="006C30E2">
            <w:pPr>
              <w:widowControl w:val="0"/>
              <w:jc w:val="center"/>
              <w:rPr>
                <w:rFonts w:ascii="Times New Roman" w:eastAsia="Times New Roman" w:hAnsi="Times New Roman" w:cs="Times New Roman"/>
                <w:b/>
                <w:bCs/>
                <w:sz w:val="24"/>
                <w:szCs w:val="24"/>
              </w:rPr>
            </w:pPr>
            <w:r w:rsidRPr="00CB3BF2">
              <w:rPr>
                <w:rFonts w:ascii="Times New Roman" w:eastAsia="Times New Roman" w:hAnsi="Times New Roman" w:cs="Times New Roman"/>
                <w:b/>
                <w:bCs/>
                <w:sz w:val="24"/>
                <w:szCs w:val="24"/>
              </w:rPr>
              <w:t>Plānotais norises laiks</w:t>
            </w:r>
          </w:p>
          <w:p w14:paraId="47B1A5E5" w14:textId="77777777" w:rsidR="00CB3BF2" w:rsidRPr="00CB3BF2" w:rsidRDefault="00CB3BF2" w:rsidP="006C30E2">
            <w:pPr>
              <w:widowControl w:val="0"/>
              <w:jc w:val="center"/>
              <w:rPr>
                <w:rFonts w:ascii="Times New Roman" w:eastAsia="Times New Roman" w:hAnsi="Times New Roman" w:cs="Times New Roman"/>
                <w:b/>
                <w:bCs/>
                <w:sz w:val="24"/>
                <w:szCs w:val="24"/>
              </w:rPr>
            </w:pPr>
            <w:r w:rsidRPr="00CB3BF2">
              <w:rPr>
                <w:rFonts w:ascii="Times New Roman" w:eastAsia="Times New Roman" w:hAnsi="Times New Roman" w:cs="Times New Roman"/>
                <w:b/>
                <w:bCs/>
                <w:sz w:val="24"/>
                <w:szCs w:val="24"/>
              </w:rPr>
              <w:t xml:space="preserve"> </w:t>
            </w:r>
            <w:r w:rsidR="006C30E2" w:rsidRPr="008F0AF8">
              <w:rPr>
                <w:rFonts w:ascii="Times New Roman" w:eastAsia="Times New Roman" w:hAnsi="Times New Roman" w:cs="Times New Roman"/>
                <w:bCs/>
                <w:color w:val="0D0D0D" w:themeColor="text1" w:themeTint="F2"/>
                <w:sz w:val="24"/>
                <w:szCs w:val="24"/>
              </w:rPr>
              <w:t>(</w:t>
            </w:r>
            <w:r w:rsidR="006C30E2" w:rsidRPr="008F0AF8">
              <w:rPr>
                <w:rFonts w:ascii="Times New Roman" w:eastAsia="Times New Roman" w:hAnsi="Times New Roman" w:cs="Times New Roman"/>
                <w:bCs/>
                <w:color w:val="0D0D0D" w:themeColor="text1" w:themeTint="F2"/>
              </w:rPr>
              <w:t>grafiks plānojams nedēļu griezumā, precīzu nodarbību datumu Pretendents iesniedz vismaz 14 kalendārās dienas pirms pasākuma)</w:t>
            </w:r>
            <w:r w:rsidR="006C30E2" w:rsidRPr="008F0AF8">
              <w:rPr>
                <w:rFonts w:ascii="Times New Roman" w:eastAsia="Times New Roman" w:hAnsi="Times New Roman" w:cs="Times New Roman"/>
                <w:b/>
                <w:bCs/>
                <w:color w:val="0D0D0D" w:themeColor="text1" w:themeTint="F2"/>
                <w:sz w:val="24"/>
                <w:szCs w:val="24"/>
              </w:rPr>
              <w:t xml:space="preserve"> </w:t>
            </w:r>
          </w:p>
        </w:tc>
        <w:tc>
          <w:tcPr>
            <w:tcW w:w="3904" w:type="dxa"/>
          </w:tcPr>
          <w:p w14:paraId="05362507" w14:textId="77777777" w:rsidR="00CB3BF2" w:rsidRPr="00CB3BF2" w:rsidRDefault="00CB3BF2">
            <w:pPr>
              <w:widowControl w:val="0"/>
              <w:jc w:val="center"/>
              <w:rPr>
                <w:rFonts w:ascii="Times New Roman" w:eastAsia="Times New Roman" w:hAnsi="Times New Roman" w:cs="Times New Roman"/>
                <w:b/>
                <w:bCs/>
                <w:sz w:val="24"/>
                <w:szCs w:val="24"/>
              </w:rPr>
            </w:pPr>
            <w:r w:rsidRPr="00CB3BF2">
              <w:rPr>
                <w:rFonts w:ascii="Times New Roman" w:eastAsia="Times New Roman" w:hAnsi="Times New Roman" w:cs="Times New Roman"/>
                <w:b/>
                <w:bCs/>
                <w:sz w:val="24"/>
                <w:szCs w:val="24"/>
              </w:rPr>
              <w:t>Grupa</w:t>
            </w:r>
            <w:r w:rsidR="00CC1967">
              <w:rPr>
                <w:rFonts w:ascii="Times New Roman" w:eastAsia="Times New Roman" w:hAnsi="Times New Roman" w:cs="Times New Roman"/>
                <w:b/>
                <w:bCs/>
                <w:sz w:val="24"/>
                <w:szCs w:val="24"/>
              </w:rPr>
              <w:t xml:space="preserve">s  lielums </w:t>
            </w:r>
          </w:p>
        </w:tc>
      </w:tr>
      <w:tr w:rsidR="000733CF" w14:paraId="0701D895" w14:textId="77777777" w:rsidTr="000733CF">
        <w:trPr>
          <w:trHeight w:val="2253"/>
        </w:trPr>
        <w:tc>
          <w:tcPr>
            <w:tcW w:w="3904" w:type="dxa"/>
          </w:tcPr>
          <w:p w14:paraId="22FC1A09" w14:textId="77777777" w:rsidR="00322439" w:rsidRDefault="00322439" w:rsidP="000733CF">
            <w:pPr>
              <w:widowControl w:val="0"/>
              <w:jc w:val="center"/>
              <w:rPr>
                <w:rFonts w:ascii="Times New Roman" w:eastAsia="Times New Roman" w:hAnsi="Times New Roman" w:cs="Times New Roman"/>
                <w:b/>
                <w:bCs/>
                <w:sz w:val="24"/>
                <w:szCs w:val="24"/>
              </w:rPr>
            </w:pPr>
          </w:p>
          <w:p w14:paraId="3C7FA017" w14:textId="48D3DC77" w:rsidR="000733CF" w:rsidRDefault="00C61DCB" w:rsidP="00322439">
            <w:pPr>
              <w:widowControl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Deviņi </w:t>
            </w:r>
            <w:r w:rsidR="008C064F">
              <w:rPr>
                <w:rFonts w:ascii="Times New Roman" w:eastAsia="Times New Roman" w:hAnsi="Times New Roman" w:cs="Times New Roman"/>
                <w:b/>
                <w:bCs/>
                <w:sz w:val="24"/>
                <w:szCs w:val="24"/>
              </w:rPr>
              <w:t xml:space="preserve">interaktīvi neformāli </w:t>
            </w:r>
            <w:r>
              <w:rPr>
                <w:rFonts w:ascii="Times New Roman" w:eastAsia="Times New Roman" w:hAnsi="Times New Roman" w:cs="Times New Roman"/>
                <w:b/>
                <w:bCs/>
                <w:sz w:val="24"/>
                <w:szCs w:val="24"/>
              </w:rPr>
              <w:t>pasākumu</w:t>
            </w:r>
            <w:r w:rsidR="008C064F">
              <w:rPr>
                <w:rFonts w:ascii="Times New Roman" w:eastAsia="Times New Roman" w:hAnsi="Times New Roman" w:cs="Times New Roman"/>
                <w:b/>
                <w:bCs/>
                <w:sz w:val="24"/>
                <w:szCs w:val="24"/>
              </w:rPr>
              <w:t xml:space="preserve"> cikli 12 – 14 gadus veciem bērniem </w:t>
            </w:r>
            <w:r w:rsidR="008C064F" w:rsidRPr="008C064F">
              <w:rPr>
                <w:rFonts w:ascii="Times New Roman" w:eastAsia="Times New Roman" w:hAnsi="Times New Roman" w:cs="Times New Roman"/>
                <w:bCs/>
                <w:sz w:val="24"/>
                <w:szCs w:val="24"/>
              </w:rPr>
              <w:t>(katrā 4 nodarbības</w:t>
            </w:r>
            <w:r w:rsidR="007E3FB7">
              <w:rPr>
                <w:rFonts w:ascii="Times New Roman" w:eastAsia="Times New Roman" w:hAnsi="Times New Roman" w:cs="Times New Roman"/>
                <w:bCs/>
                <w:sz w:val="24"/>
                <w:szCs w:val="24"/>
              </w:rPr>
              <w:t>,</w:t>
            </w:r>
            <w:r w:rsidR="008C064F" w:rsidRPr="008C064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vienas nodarbības ilgums</w:t>
            </w:r>
            <w:r w:rsidR="008C064F" w:rsidRPr="008C064F">
              <w:rPr>
                <w:rFonts w:ascii="Times New Roman" w:eastAsia="Times New Roman" w:hAnsi="Times New Roman" w:cs="Times New Roman"/>
                <w:bCs/>
                <w:sz w:val="24"/>
                <w:szCs w:val="24"/>
              </w:rPr>
              <w:t xml:space="preserve"> 1,5 st)</w:t>
            </w:r>
            <w:r w:rsidR="008C064F">
              <w:rPr>
                <w:rFonts w:ascii="Times New Roman" w:eastAsia="Times New Roman" w:hAnsi="Times New Roman" w:cs="Times New Roman"/>
                <w:b/>
                <w:bCs/>
                <w:sz w:val="24"/>
                <w:szCs w:val="24"/>
              </w:rPr>
              <w:t xml:space="preserve"> </w:t>
            </w:r>
          </w:p>
          <w:p w14:paraId="072D5D83" w14:textId="77777777" w:rsidR="008C064F" w:rsidRPr="00322439" w:rsidRDefault="008C064F" w:rsidP="00322439">
            <w:pPr>
              <w:widowControl w:val="0"/>
              <w:jc w:val="center"/>
              <w:rPr>
                <w:rFonts w:ascii="Times New Roman" w:eastAsia="Times New Roman" w:hAnsi="Times New Roman" w:cs="Times New Roman"/>
                <w:bCs/>
              </w:rPr>
            </w:pPr>
          </w:p>
        </w:tc>
        <w:tc>
          <w:tcPr>
            <w:tcW w:w="3904" w:type="dxa"/>
          </w:tcPr>
          <w:p w14:paraId="7269252E" w14:textId="77777777" w:rsidR="008F0AF8" w:rsidRDefault="008F0AF8" w:rsidP="00AB7083">
            <w:pPr>
              <w:widowControl w:val="0"/>
              <w:jc w:val="center"/>
              <w:rPr>
                <w:rFonts w:ascii="Times New Roman" w:eastAsia="Times New Roman" w:hAnsi="Times New Roman" w:cs="Times New Roman"/>
                <w:bCs/>
                <w:sz w:val="24"/>
                <w:szCs w:val="24"/>
              </w:rPr>
            </w:pPr>
          </w:p>
          <w:p w14:paraId="756000E8" w14:textId="77777777" w:rsidR="008F0AF8" w:rsidRDefault="008F0AF8" w:rsidP="008F0AF8">
            <w:pPr>
              <w:widowControl w:val="0"/>
              <w:jc w:val="center"/>
              <w:rPr>
                <w:rFonts w:ascii="Times New Roman" w:hAnsi="Times New Roman" w:cs="Times New Roman"/>
                <w:sz w:val="24"/>
                <w:szCs w:val="24"/>
              </w:rPr>
            </w:pPr>
            <w:r>
              <w:rPr>
                <w:rFonts w:ascii="Times New Roman" w:hAnsi="Times New Roman" w:cs="Times New Roman"/>
                <w:sz w:val="24"/>
                <w:szCs w:val="24"/>
              </w:rPr>
              <w:t xml:space="preserve">Krāslavas Valsts ģimnāzija </w:t>
            </w:r>
          </w:p>
          <w:p w14:paraId="7F0FBD10" w14:textId="77777777" w:rsidR="00AB7083" w:rsidRDefault="008F0AF8" w:rsidP="008F0AF8">
            <w:pPr>
              <w:widowControl w:val="0"/>
              <w:jc w:val="center"/>
              <w:rPr>
                <w:rFonts w:ascii="Times New Roman" w:eastAsia="Times New Roman" w:hAnsi="Times New Roman" w:cs="Times New Roman"/>
                <w:bCs/>
                <w:sz w:val="24"/>
                <w:szCs w:val="24"/>
              </w:rPr>
            </w:pPr>
            <w:r>
              <w:rPr>
                <w:rFonts w:ascii="Times New Roman" w:hAnsi="Times New Roman" w:cs="Times New Roman"/>
                <w:sz w:val="24"/>
                <w:szCs w:val="24"/>
              </w:rPr>
              <w:t>Krāslavas Varavīksnes vidusskola</w:t>
            </w:r>
          </w:p>
          <w:p w14:paraId="19D50786" w14:textId="77777777" w:rsidR="00153DFB" w:rsidRPr="000733CF" w:rsidRDefault="008F0AF8" w:rsidP="00AB7083">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Indras pamatskola </w:t>
            </w:r>
          </w:p>
        </w:tc>
        <w:tc>
          <w:tcPr>
            <w:tcW w:w="3904" w:type="dxa"/>
          </w:tcPr>
          <w:p w14:paraId="1C8E6B23" w14:textId="77777777" w:rsidR="000733CF" w:rsidRDefault="000733CF" w:rsidP="000733CF">
            <w:pPr>
              <w:widowControl w:val="0"/>
              <w:jc w:val="center"/>
              <w:rPr>
                <w:rFonts w:ascii="Times New Roman" w:eastAsia="Times New Roman" w:hAnsi="Times New Roman" w:cs="Times New Roman"/>
                <w:bCs/>
                <w:sz w:val="24"/>
                <w:szCs w:val="24"/>
              </w:rPr>
            </w:pPr>
          </w:p>
          <w:p w14:paraId="1EB0CDD2" w14:textId="1973E314" w:rsidR="00AB7083" w:rsidRPr="000733CF" w:rsidRDefault="00C61DCB" w:rsidP="00654E68">
            <w:pPr>
              <w:widowControl w:val="0"/>
              <w:jc w:val="center"/>
              <w:rPr>
                <w:rFonts w:ascii="Times New Roman" w:eastAsia="Times New Roman" w:hAnsi="Times New Roman" w:cs="Times New Roman"/>
                <w:bCs/>
                <w:sz w:val="24"/>
                <w:szCs w:val="24"/>
              </w:rPr>
            </w:pPr>
            <w:r>
              <w:rPr>
                <w:rFonts w:ascii="Times New Roman" w:hAnsi="Times New Roman" w:cs="Times New Roman"/>
                <w:sz w:val="24"/>
                <w:szCs w:val="24"/>
              </w:rPr>
              <w:t xml:space="preserve">No </w:t>
            </w:r>
            <w:r w:rsidR="008F0AF8">
              <w:rPr>
                <w:rFonts w:ascii="Times New Roman" w:hAnsi="Times New Roman" w:cs="Times New Roman"/>
                <w:sz w:val="24"/>
                <w:szCs w:val="24"/>
              </w:rPr>
              <w:t>20</w:t>
            </w:r>
            <w:r>
              <w:rPr>
                <w:rFonts w:ascii="Times New Roman" w:hAnsi="Times New Roman" w:cs="Times New Roman"/>
                <w:sz w:val="24"/>
                <w:szCs w:val="24"/>
              </w:rPr>
              <w:t>21</w:t>
            </w:r>
            <w:r w:rsidR="008F0AF8">
              <w:rPr>
                <w:rFonts w:ascii="Times New Roman" w:hAnsi="Times New Roman" w:cs="Times New Roman"/>
                <w:sz w:val="24"/>
                <w:szCs w:val="24"/>
              </w:rPr>
              <w:t xml:space="preserve">. </w:t>
            </w:r>
            <w:r>
              <w:rPr>
                <w:rFonts w:ascii="Times New Roman" w:hAnsi="Times New Roman" w:cs="Times New Roman"/>
                <w:sz w:val="24"/>
                <w:szCs w:val="24"/>
              </w:rPr>
              <w:t>g</w:t>
            </w:r>
            <w:r w:rsidR="008F0AF8">
              <w:rPr>
                <w:rFonts w:ascii="Times New Roman" w:hAnsi="Times New Roman" w:cs="Times New Roman"/>
                <w:sz w:val="24"/>
                <w:szCs w:val="24"/>
              </w:rPr>
              <w:t>ad</w:t>
            </w:r>
            <w:r>
              <w:rPr>
                <w:rFonts w:ascii="Times New Roman" w:hAnsi="Times New Roman" w:cs="Times New Roman"/>
                <w:sz w:val="24"/>
                <w:szCs w:val="24"/>
              </w:rPr>
              <w:t xml:space="preserve">a </w:t>
            </w:r>
            <w:r w:rsidR="008F0AF8">
              <w:rPr>
                <w:rFonts w:ascii="Times New Roman" w:hAnsi="Times New Roman" w:cs="Times New Roman"/>
                <w:sz w:val="24"/>
                <w:szCs w:val="24"/>
              </w:rPr>
              <w:t>– 20</w:t>
            </w:r>
            <w:r>
              <w:rPr>
                <w:rFonts w:ascii="Times New Roman" w:hAnsi="Times New Roman" w:cs="Times New Roman"/>
                <w:sz w:val="24"/>
                <w:szCs w:val="24"/>
              </w:rPr>
              <w:t>23</w:t>
            </w:r>
            <w:r w:rsidR="008F0AF8">
              <w:rPr>
                <w:rFonts w:ascii="Times New Roman" w:hAnsi="Times New Roman" w:cs="Times New Roman"/>
                <w:sz w:val="24"/>
                <w:szCs w:val="24"/>
              </w:rPr>
              <w:t xml:space="preserve">. gada </w:t>
            </w:r>
            <w:r>
              <w:rPr>
                <w:rFonts w:ascii="Times New Roman" w:hAnsi="Times New Roman" w:cs="Times New Roman"/>
                <w:sz w:val="24"/>
                <w:szCs w:val="24"/>
              </w:rPr>
              <w:t>1</w:t>
            </w:r>
            <w:r w:rsidR="002B7665">
              <w:rPr>
                <w:rFonts w:ascii="Times New Roman" w:hAnsi="Times New Roman" w:cs="Times New Roman"/>
                <w:sz w:val="24"/>
                <w:szCs w:val="24"/>
              </w:rPr>
              <w:t>2</w:t>
            </w:r>
            <w:r>
              <w:rPr>
                <w:rFonts w:ascii="Times New Roman" w:hAnsi="Times New Roman" w:cs="Times New Roman"/>
                <w:sz w:val="24"/>
                <w:szCs w:val="24"/>
              </w:rPr>
              <w:t>.septembrim</w:t>
            </w:r>
          </w:p>
        </w:tc>
        <w:tc>
          <w:tcPr>
            <w:tcW w:w="3904" w:type="dxa"/>
          </w:tcPr>
          <w:p w14:paraId="7FD4BC4A" w14:textId="77777777" w:rsidR="00AB7083" w:rsidRDefault="00AB7083" w:rsidP="00322439">
            <w:pPr>
              <w:widowControl w:val="0"/>
              <w:jc w:val="center"/>
              <w:rPr>
                <w:rFonts w:ascii="Times New Roman" w:eastAsia="Times New Roman" w:hAnsi="Times New Roman" w:cs="Times New Roman"/>
                <w:bCs/>
                <w:sz w:val="24"/>
                <w:szCs w:val="24"/>
              </w:rPr>
            </w:pPr>
          </w:p>
          <w:p w14:paraId="1F485C45" w14:textId="56A77265" w:rsidR="00322439" w:rsidRDefault="007E3FB7" w:rsidP="00322439">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Saskaņā ar attiecīgās skolas skolēnu skaitu klasēs</w:t>
            </w:r>
          </w:p>
          <w:p w14:paraId="3608806F" w14:textId="77777777" w:rsidR="00322439" w:rsidRDefault="00322439" w:rsidP="00322439">
            <w:pPr>
              <w:widowControl w:val="0"/>
              <w:jc w:val="center"/>
              <w:rPr>
                <w:rFonts w:ascii="Times New Roman" w:eastAsia="Times New Roman" w:hAnsi="Times New Roman" w:cs="Times New Roman"/>
                <w:bCs/>
                <w:sz w:val="24"/>
                <w:szCs w:val="24"/>
              </w:rPr>
            </w:pPr>
          </w:p>
          <w:p w14:paraId="7F33F318" w14:textId="77777777" w:rsidR="000733CF" w:rsidRPr="000733CF" w:rsidRDefault="000733CF" w:rsidP="0075577E">
            <w:pPr>
              <w:widowControl w:val="0"/>
              <w:jc w:val="center"/>
              <w:rPr>
                <w:rFonts w:ascii="Times New Roman" w:eastAsia="Times New Roman" w:hAnsi="Times New Roman" w:cs="Times New Roman"/>
                <w:bCs/>
                <w:sz w:val="24"/>
                <w:szCs w:val="24"/>
              </w:rPr>
            </w:pPr>
          </w:p>
        </w:tc>
      </w:tr>
      <w:tr w:rsidR="008C064F" w14:paraId="0245ED76" w14:textId="77777777" w:rsidTr="008F0AF8">
        <w:tc>
          <w:tcPr>
            <w:tcW w:w="3904" w:type="dxa"/>
          </w:tcPr>
          <w:p w14:paraId="6CDE7F27" w14:textId="777F2FDD" w:rsidR="008C064F" w:rsidRDefault="007E3FB7" w:rsidP="00862B7F">
            <w:pPr>
              <w:widowControl w:val="0"/>
              <w:jc w:val="center"/>
              <w:rPr>
                <w:rFonts w:ascii="Times New Roman"/>
                <w:b/>
                <w:bCs/>
                <w:sz w:val="24"/>
                <w:szCs w:val="24"/>
              </w:rPr>
            </w:pPr>
            <w:r>
              <w:rPr>
                <w:rFonts w:ascii="Times New Roman"/>
                <w:b/>
                <w:bCs/>
                <w:sz w:val="24"/>
                <w:szCs w:val="24"/>
              </w:rPr>
              <w:t>Devi</w:t>
            </w:r>
            <w:r>
              <w:rPr>
                <w:rFonts w:ascii="Times New Roman"/>
                <w:b/>
                <w:bCs/>
                <w:sz w:val="24"/>
                <w:szCs w:val="24"/>
              </w:rPr>
              <w:t>ņ</w:t>
            </w:r>
            <w:r>
              <w:rPr>
                <w:rFonts w:ascii="Times New Roman"/>
                <w:b/>
                <w:bCs/>
                <w:sz w:val="24"/>
                <w:szCs w:val="24"/>
              </w:rPr>
              <w:t>i</w:t>
            </w:r>
            <w:r w:rsidR="008C064F">
              <w:rPr>
                <w:rFonts w:ascii="Times New Roman"/>
                <w:b/>
                <w:bCs/>
                <w:sz w:val="24"/>
                <w:szCs w:val="24"/>
              </w:rPr>
              <w:t xml:space="preserve"> </w:t>
            </w:r>
            <w:r w:rsidR="008C064F">
              <w:rPr>
                <w:rFonts w:ascii="Times New Roman" w:eastAsia="Times New Roman" w:hAnsi="Times New Roman" w:cs="Times New Roman"/>
                <w:b/>
                <w:bCs/>
                <w:sz w:val="24"/>
                <w:szCs w:val="24"/>
              </w:rPr>
              <w:t xml:space="preserve">interaktīvi neformāli  </w:t>
            </w:r>
            <w:r w:rsidR="008C064F">
              <w:rPr>
                <w:rFonts w:ascii="Times New Roman"/>
                <w:b/>
                <w:bCs/>
                <w:sz w:val="24"/>
                <w:szCs w:val="24"/>
              </w:rPr>
              <w:t>nodarb</w:t>
            </w:r>
            <w:r w:rsidR="008C064F">
              <w:rPr>
                <w:rFonts w:ascii="Times New Roman"/>
                <w:b/>
                <w:bCs/>
                <w:sz w:val="24"/>
                <w:szCs w:val="24"/>
              </w:rPr>
              <w:t>ī</w:t>
            </w:r>
            <w:r w:rsidR="008C064F">
              <w:rPr>
                <w:rFonts w:ascii="Times New Roman"/>
                <w:b/>
                <w:bCs/>
                <w:sz w:val="24"/>
                <w:szCs w:val="24"/>
              </w:rPr>
              <w:t>bu cikli 15-17 gadus veciem b</w:t>
            </w:r>
            <w:r w:rsidR="008C064F">
              <w:rPr>
                <w:rFonts w:ascii="Times New Roman"/>
                <w:b/>
                <w:bCs/>
                <w:sz w:val="24"/>
                <w:szCs w:val="24"/>
              </w:rPr>
              <w:t>ē</w:t>
            </w:r>
            <w:r w:rsidR="008C064F">
              <w:rPr>
                <w:rFonts w:ascii="Times New Roman"/>
                <w:b/>
                <w:bCs/>
                <w:sz w:val="24"/>
                <w:szCs w:val="24"/>
              </w:rPr>
              <w:t xml:space="preserve">rniem </w:t>
            </w:r>
            <w:r w:rsidR="008C064F" w:rsidRPr="008C064F">
              <w:rPr>
                <w:rFonts w:ascii="Times New Roman"/>
                <w:bCs/>
                <w:sz w:val="24"/>
                <w:szCs w:val="24"/>
              </w:rPr>
              <w:t>(</w:t>
            </w:r>
            <w:r w:rsidRPr="007E3FB7">
              <w:rPr>
                <w:rFonts w:ascii="Times New Roman"/>
                <w:bCs/>
                <w:sz w:val="24"/>
                <w:szCs w:val="24"/>
              </w:rPr>
              <w:t>katr</w:t>
            </w:r>
            <w:r w:rsidRPr="007E3FB7">
              <w:rPr>
                <w:rFonts w:ascii="Times New Roman"/>
                <w:bCs/>
                <w:sz w:val="24"/>
                <w:szCs w:val="24"/>
              </w:rPr>
              <w:t>ā</w:t>
            </w:r>
            <w:r w:rsidRPr="007E3FB7">
              <w:rPr>
                <w:rFonts w:ascii="Times New Roman"/>
                <w:bCs/>
                <w:sz w:val="24"/>
                <w:szCs w:val="24"/>
              </w:rPr>
              <w:t xml:space="preserve"> 4 nodarb</w:t>
            </w:r>
            <w:r w:rsidRPr="007E3FB7">
              <w:rPr>
                <w:rFonts w:ascii="Times New Roman"/>
                <w:bCs/>
                <w:sz w:val="24"/>
                <w:szCs w:val="24"/>
              </w:rPr>
              <w:t>ī</w:t>
            </w:r>
            <w:r w:rsidRPr="007E3FB7">
              <w:rPr>
                <w:rFonts w:ascii="Times New Roman"/>
                <w:bCs/>
                <w:sz w:val="24"/>
                <w:szCs w:val="24"/>
              </w:rPr>
              <w:t>bas</w:t>
            </w:r>
            <w:r>
              <w:rPr>
                <w:rFonts w:ascii="Times New Roman"/>
                <w:bCs/>
                <w:sz w:val="24"/>
                <w:szCs w:val="24"/>
              </w:rPr>
              <w:t>,</w:t>
            </w:r>
            <w:r w:rsidRPr="007E3FB7">
              <w:rPr>
                <w:rFonts w:ascii="Times New Roman"/>
                <w:bCs/>
                <w:sz w:val="24"/>
                <w:szCs w:val="24"/>
              </w:rPr>
              <w:t xml:space="preserve"> vienas nodarb</w:t>
            </w:r>
            <w:r w:rsidRPr="007E3FB7">
              <w:rPr>
                <w:rFonts w:ascii="Times New Roman"/>
                <w:bCs/>
                <w:sz w:val="24"/>
                <w:szCs w:val="24"/>
              </w:rPr>
              <w:t>ī</w:t>
            </w:r>
            <w:r w:rsidRPr="007E3FB7">
              <w:rPr>
                <w:rFonts w:ascii="Times New Roman"/>
                <w:bCs/>
                <w:sz w:val="24"/>
                <w:szCs w:val="24"/>
              </w:rPr>
              <w:t>bas ilgums 1,5 st</w:t>
            </w:r>
            <w:r w:rsidR="008A6507">
              <w:rPr>
                <w:rFonts w:ascii="Verdana" w:hAnsi="Verdana"/>
                <w:sz w:val="18"/>
                <w:szCs w:val="18"/>
              </w:rPr>
              <w:t xml:space="preserve">) </w:t>
            </w:r>
          </w:p>
        </w:tc>
        <w:tc>
          <w:tcPr>
            <w:tcW w:w="3904" w:type="dxa"/>
          </w:tcPr>
          <w:p w14:paraId="2EC0EFC2" w14:textId="77777777" w:rsidR="008F0AF8" w:rsidRDefault="006235AA" w:rsidP="008F0AF8">
            <w:pPr>
              <w:widowControl w:val="0"/>
              <w:jc w:val="center"/>
              <w:rPr>
                <w:rFonts w:ascii="Times New Roman" w:hAnsi="Times New Roman" w:cs="Times New Roman"/>
                <w:sz w:val="24"/>
                <w:szCs w:val="24"/>
              </w:rPr>
            </w:pPr>
            <w:r>
              <w:rPr>
                <w:rFonts w:ascii="Times New Roman" w:hAnsi="Times New Roman" w:cs="Times New Roman"/>
                <w:sz w:val="24"/>
                <w:szCs w:val="24"/>
              </w:rPr>
              <w:t xml:space="preserve"> </w:t>
            </w:r>
            <w:r w:rsidR="008F0AF8">
              <w:rPr>
                <w:rFonts w:ascii="Times New Roman" w:hAnsi="Times New Roman" w:cs="Times New Roman"/>
                <w:sz w:val="24"/>
                <w:szCs w:val="24"/>
              </w:rPr>
              <w:t xml:space="preserve">Krāslavas Valsts ģimnāzija </w:t>
            </w:r>
          </w:p>
          <w:p w14:paraId="3ABAB13B" w14:textId="77777777" w:rsidR="006235AA" w:rsidRPr="008F0AF8" w:rsidRDefault="008F0AF8" w:rsidP="008F0AF8">
            <w:pPr>
              <w:widowControl w:val="0"/>
              <w:jc w:val="center"/>
              <w:rPr>
                <w:rFonts w:ascii="Times New Roman" w:eastAsia="Times New Roman" w:hAnsi="Times New Roman" w:cs="Times New Roman"/>
                <w:bCs/>
                <w:sz w:val="24"/>
                <w:szCs w:val="24"/>
              </w:rPr>
            </w:pPr>
            <w:r>
              <w:rPr>
                <w:rFonts w:ascii="Times New Roman" w:hAnsi="Times New Roman" w:cs="Times New Roman"/>
                <w:sz w:val="24"/>
                <w:szCs w:val="24"/>
              </w:rPr>
              <w:t>Krāslavas Varavīksnes vidusskola</w:t>
            </w:r>
          </w:p>
          <w:p w14:paraId="272DF06A" w14:textId="77777777" w:rsidR="006235AA" w:rsidRPr="00654E68" w:rsidRDefault="006235AA" w:rsidP="00A03956">
            <w:pPr>
              <w:widowControl w:val="0"/>
              <w:jc w:val="center"/>
              <w:rPr>
                <w:rFonts w:ascii="Times New Roman" w:hAnsi="Times New Roman" w:cs="Times New Roman"/>
                <w:sz w:val="24"/>
                <w:szCs w:val="24"/>
              </w:rPr>
            </w:pPr>
            <w:r>
              <w:rPr>
                <w:rFonts w:ascii="Times New Roman" w:hAnsi="Times New Roman" w:cs="Times New Roman"/>
                <w:sz w:val="24"/>
                <w:szCs w:val="24"/>
              </w:rPr>
              <w:t xml:space="preserve">PIKC Rīgas Valsts tehnikuma </w:t>
            </w:r>
            <w:r>
              <w:rPr>
                <w:rFonts w:ascii="Times New Roman" w:hAnsi="Times New Roman" w:cs="Times New Roman"/>
                <w:sz w:val="24"/>
                <w:szCs w:val="24"/>
              </w:rPr>
              <w:lastRenderedPageBreak/>
              <w:t xml:space="preserve">Krāslavas teritoriālā struktūrvienība </w:t>
            </w:r>
          </w:p>
        </w:tc>
        <w:tc>
          <w:tcPr>
            <w:tcW w:w="3904" w:type="dxa"/>
          </w:tcPr>
          <w:p w14:paraId="286CCD07" w14:textId="2E3034ED" w:rsidR="008C064F" w:rsidRPr="00654E68" w:rsidRDefault="007E3FB7" w:rsidP="00A03956">
            <w:pPr>
              <w:widowControl w:val="0"/>
              <w:jc w:val="center"/>
              <w:rPr>
                <w:rFonts w:ascii="Times New Roman" w:hAnsi="Times New Roman" w:cs="Times New Roman"/>
                <w:sz w:val="24"/>
                <w:szCs w:val="24"/>
              </w:rPr>
            </w:pPr>
            <w:r w:rsidRPr="007E3FB7">
              <w:rPr>
                <w:rFonts w:ascii="Times New Roman" w:hAnsi="Times New Roman" w:cs="Times New Roman"/>
                <w:sz w:val="24"/>
                <w:szCs w:val="24"/>
              </w:rPr>
              <w:lastRenderedPageBreak/>
              <w:t>No 2021. gada – 2023. gada 1</w:t>
            </w:r>
            <w:r w:rsidR="002B7665">
              <w:rPr>
                <w:rFonts w:ascii="Times New Roman" w:hAnsi="Times New Roman" w:cs="Times New Roman"/>
                <w:sz w:val="24"/>
                <w:szCs w:val="24"/>
              </w:rPr>
              <w:t>2</w:t>
            </w:r>
            <w:r w:rsidRPr="007E3FB7">
              <w:rPr>
                <w:rFonts w:ascii="Times New Roman" w:hAnsi="Times New Roman" w:cs="Times New Roman"/>
                <w:sz w:val="24"/>
                <w:szCs w:val="24"/>
              </w:rPr>
              <w:t>.septembrim</w:t>
            </w:r>
          </w:p>
        </w:tc>
        <w:tc>
          <w:tcPr>
            <w:tcW w:w="3904" w:type="dxa"/>
          </w:tcPr>
          <w:p w14:paraId="71025A0F" w14:textId="5ED662B8" w:rsidR="008C064F" w:rsidRPr="00654E68" w:rsidRDefault="007E3FB7" w:rsidP="008F0AF8">
            <w:pPr>
              <w:widowControl w:val="0"/>
              <w:jc w:val="center"/>
              <w:rPr>
                <w:rFonts w:ascii="Times New Roman" w:hAnsi="Times New Roman" w:cs="Times New Roman"/>
                <w:sz w:val="24"/>
                <w:szCs w:val="24"/>
              </w:rPr>
            </w:pPr>
            <w:r w:rsidRPr="007E3FB7">
              <w:rPr>
                <w:rFonts w:ascii="Times New Roman" w:hAnsi="Times New Roman" w:cs="Times New Roman"/>
                <w:sz w:val="24"/>
                <w:szCs w:val="24"/>
              </w:rPr>
              <w:t>Saskaņā ar attiecīgās skolas skolēnu skaitu klasēs</w:t>
            </w:r>
          </w:p>
        </w:tc>
      </w:tr>
      <w:tr w:rsidR="00B8472A" w14:paraId="3C8F6167" w14:textId="77777777" w:rsidTr="00BC05A2">
        <w:tc>
          <w:tcPr>
            <w:tcW w:w="3904" w:type="dxa"/>
          </w:tcPr>
          <w:p w14:paraId="759B81EF" w14:textId="77777777" w:rsidR="00B8472A" w:rsidRDefault="002552F2" w:rsidP="00B8472A">
            <w:pPr>
              <w:widowControl w:val="0"/>
              <w:jc w:val="center"/>
              <w:rPr>
                <w:rFonts w:ascii="Times New Roman"/>
                <w:b/>
                <w:bCs/>
                <w:sz w:val="24"/>
                <w:szCs w:val="24"/>
              </w:rPr>
            </w:pPr>
            <w:r>
              <w:rPr>
                <w:rFonts w:ascii="Times New Roman"/>
                <w:b/>
                <w:bCs/>
                <w:sz w:val="24"/>
                <w:szCs w:val="24"/>
              </w:rPr>
              <w:t>Pas</w:t>
            </w:r>
            <w:r>
              <w:rPr>
                <w:rFonts w:ascii="Times New Roman"/>
                <w:b/>
                <w:bCs/>
                <w:sz w:val="24"/>
                <w:szCs w:val="24"/>
              </w:rPr>
              <w:t>ā</w:t>
            </w:r>
            <w:r>
              <w:rPr>
                <w:rFonts w:ascii="Times New Roman"/>
                <w:b/>
                <w:bCs/>
                <w:sz w:val="24"/>
                <w:szCs w:val="24"/>
              </w:rPr>
              <w:t>kumu</w:t>
            </w:r>
            <w:r w:rsidR="00AB7083">
              <w:rPr>
                <w:rFonts w:ascii="Times New Roman"/>
                <w:b/>
                <w:bCs/>
                <w:sz w:val="24"/>
                <w:szCs w:val="24"/>
              </w:rPr>
              <w:t xml:space="preserve"> </w:t>
            </w:r>
            <w:r w:rsidR="00B8472A">
              <w:rPr>
                <w:rFonts w:ascii="Times New Roman"/>
                <w:b/>
                <w:bCs/>
                <w:sz w:val="24"/>
                <w:szCs w:val="24"/>
              </w:rPr>
              <w:t>ciklu m</w:t>
            </w:r>
            <w:r w:rsidR="00B8472A">
              <w:rPr>
                <w:rFonts w:ascii="Times New Roman"/>
                <w:b/>
                <w:bCs/>
                <w:sz w:val="24"/>
                <w:szCs w:val="24"/>
              </w:rPr>
              <w:t>ē</w:t>
            </w:r>
            <w:r w:rsidR="00B8472A">
              <w:rPr>
                <w:rFonts w:ascii="Times New Roman"/>
                <w:b/>
                <w:bCs/>
                <w:sz w:val="24"/>
                <w:szCs w:val="24"/>
              </w:rPr>
              <w:t>r</w:t>
            </w:r>
            <w:r w:rsidR="00B8472A">
              <w:rPr>
                <w:rFonts w:ascii="Times New Roman"/>
                <w:b/>
                <w:bCs/>
                <w:sz w:val="24"/>
                <w:szCs w:val="24"/>
              </w:rPr>
              <w:t>ķ</w:t>
            </w:r>
            <w:r w:rsidR="00B8472A">
              <w:rPr>
                <w:rFonts w:ascii="Times New Roman"/>
                <w:b/>
                <w:bCs/>
                <w:sz w:val="24"/>
                <w:szCs w:val="24"/>
              </w:rPr>
              <w:t xml:space="preserve">is </w:t>
            </w:r>
          </w:p>
          <w:p w14:paraId="4560E587" w14:textId="77777777" w:rsidR="006C374C" w:rsidRDefault="006C374C" w:rsidP="006C374C">
            <w:pPr>
              <w:widowControl w:val="0"/>
              <w:rPr>
                <w:rFonts w:ascii="Times New Roman"/>
                <w:b/>
                <w:bCs/>
                <w:sz w:val="24"/>
                <w:szCs w:val="24"/>
              </w:rPr>
            </w:pPr>
          </w:p>
          <w:p w14:paraId="4FB36CA8" w14:textId="44CA4190" w:rsidR="006C374C" w:rsidRPr="00CD0BE8" w:rsidRDefault="006C374C" w:rsidP="00B8472A">
            <w:pPr>
              <w:widowControl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w:t>
            </w:r>
            <w:r w:rsidRPr="006C374C">
              <w:rPr>
                <w:rFonts w:ascii="Times New Roman" w:eastAsia="Times New Roman" w:hAnsi="Times New Roman" w:cs="Times New Roman"/>
                <w:b/>
                <w:bCs/>
                <w:sz w:val="24"/>
                <w:szCs w:val="24"/>
              </w:rPr>
              <w:t>arbības apraksts</w:t>
            </w:r>
          </w:p>
        </w:tc>
        <w:tc>
          <w:tcPr>
            <w:tcW w:w="11712" w:type="dxa"/>
            <w:gridSpan w:val="3"/>
          </w:tcPr>
          <w:p w14:paraId="65FAB11D" w14:textId="6D98ED6A" w:rsidR="00B8472A" w:rsidRDefault="002552F2" w:rsidP="00924CB1">
            <w:pPr>
              <w:widowControl w:val="0"/>
              <w:jc w:val="center"/>
              <w:rPr>
                <w:rFonts w:ascii="Times New Roman" w:hAnsi="Times New Roman" w:cs="Times New Roman"/>
                <w:sz w:val="24"/>
                <w:szCs w:val="24"/>
              </w:rPr>
            </w:pPr>
            <w:r>
              <w:rPr>
                <w:rFonts w:ascii="Times New Roman" w:hAnsi="Times New Roman" w:cs="Times New Roman"/>
                <w:sz w:val="24"/>
                <w:szCs w:val="24"/>
              </w:rPr>
              <w:t>Pasākumu</w:t>
            </w:r>
            <w:r w:rsidR="008F0AF8" w:rsidRPr="008A6507">
              <w:rPr>
                <w:rFonts w:ascii="Times New Roman" w:hAnsi="Times New Roman" w:cs="Times New Roman"/>
                <w:sz w:val="24"/>
                <w:szCs w:val="24"/>
              </w:rPr>
              <w:t xml:space="preserve"> ciklu</w:t>
            </w:r>
            <w:r w:rsidR="000613C0">
              <w:rPr>
                <w:rFonts w:ascii="Times New Roman" w:hAnsi="Times New Roman" w:cs="Times New Roman"/>
                <w:sz w:val="24"/>
                <w:szCs w:val="24"/>
              </w:rPr>
              <w:t xml:space="preserve"> mērķis ir</w:t>
            </w:r>
            <w:r w:rsidR="008F0AF8" w:rsidRPr="008A6507">
              <w:rPr>
                <w:rFonts w:ascii="Times New Roman" w:hAnsi="Times New Roman" w:cs="Times New Roman"/>
                <w:sz w:val="24"/>
                <w:szCs w:val="24"/>
              </w:rPr>
              <w:t xml:space="preserve"> bērniem</w:t>
            </w:r>
            <w:r w:rsidR="008A6507" w:rsidRPr="008A6507">
              <w:rPr>
                <w:rFonts w:ascii="Times New Roman" w:hAnsi="Times New Roman" w:cs="Times New Roman"/>
                <w:sz w:val="24"/>
                <w:szCs w:val="24"/>
              </w:rPr>
              <w:t xml:space="preserve"> un pusaudžiem </w:t>
            </w:r>
            <w:r w:rsidR="00924CB1" w:rsidRPr="008A6507">
              <w:rPr>
                <w:rFonts w:ascii="Times New Roman" w:hAnsi="Times New Roman" w:cs="Times New Roman"/>
                <w:sz w:val="24"/>
                <w:szCs w:val="24"/>
              </w:rPr>
              <w:t xml:space="preserve">sniegt </w:t>
            </w:r>
            <w:r w:rsidR="008F0AF8" w:rsidRPr="008A6507">
              <w:rPr>
                <w:rFonts w:ascii="Times New Roman" w:hAnsi="Times New Roman" w:cs="Times New Roman"/>
                <w:sz w:val="24"/>
                <w:szCs w:val="24"/>
              </w:rPr>
              <w:t xml:space="preserve">korektu un aktuālu informāciju </w:t>
            </w:r>
            <w:r w:rsidR="00924CB1">
              <w:rPr>
                <w:rFonts w:ascii="Times New Roman" w:hAnsi="Times New Roman" w:cs="Times New Roman"/>
                <w:sz w:val="24"/>
                <w:szCs w:val="24"/>
              </w:rPr>
              <w:t xml:space="preserve">par fiziski un garīgi drošām attiecībām, </w:t>
            </w:r>
            <w:r>
              <w:rPr>
                <w:rFonts w:ascii="Times New Roman" w:hAnsi="Times New Roman" w:cs="Times New Roman"/>
                <w:sz w:val="24"/>
                <w:szCs w:val="24"/>
              </w:rPr>
              <w:t xml:space="preserve">pubertāti, </w:t>
            </w:r>
            <w:r w:rsidR="008F0AF8" w:rsidRPr="008A6507">
              <w:rPr>
                <w:rFonts w:ascii="Times New Roman" w:hAnsi="Times New Roman" w:cs="Times New Roman"/>
                <w:sz w:val="24"/>
                <w:szCs w:val="24"/>
              </w:rPr>
              <w:t>seksuālās un reproduktīvās veselības jautājum</w:t>
            </w:r>
            <w:r w:rsidR="00924CB1">
              <w:rPr>
                <w:rFonts w:ascii="Times New Roman" w:hAnsi="Times New Roman" w:cs="Times New Roman"/>
                <w:sz w:val="24"/>
                <w:szCs w:val="24"/>
              </w:rPr>
              <w:t>iem</w:t>
            </w:r>
            <w:r>
              <w:rPr>
                <w:rFonts w:ascii="Times New Roman" w:hAnsi="Times New Roman" w:cs="Times New Roman"/>
                <w:sz w:val="24"/>
                <w:szCs w:val="24"/>
              </w:rPr>
              <w:t xml:space="preserve"> un atkarībām. </w:t>
            </w:r>
          </w:p>
          <w:p w14:paraId="2F0A83E7" w14:textId="77777777" w:rsidR="00D94834" w:rsidRDefault="00D94834" w:rsidP="006C374C">
            <w:pPr>
              <w:widowControl w:val="0"/>
              <w:jc w:val="both"/>
              <w:rPr>
                <w:rFonts w:ascii="Times New Roman" w:hAnsi="Times New Roman" w:cs="Times New Roman"/>
                <w:sz w:val="24"/>
                <w:szCs w:val="24"/>
              </w:rPr>
            </w:pPr>
          </w:p>
          <w:p w14:paraId="383EDE63" w14:textId="474CD490" w:rsidR="006C374C" w:rsidRDefault="006F5136" w:rsidP="006C374C">
            <w:pPr>
              <w:widowControl w:val="0"/>
              <w:jc w:val="both"/>
              <w:rPr>
                <w:rFonts w:ascii="Times New Roman" w:hAnsi="Times New Roman" w:cs="Times New Roman"/>
                <w:sz w:val="24"/>
                <w:szCs w:val="24"/>
              </w:rPr>
            </w:pPr>
            <w:r>
              <w:rPr>
                <w:rFonts w:ascii="Times New Roman" w:hAnsi="Times New Roman" w:cs="Times New Roman"/>
                <w:sz w:val="24"/>
                <w:szCs w:val="24"/>
              </w:rPr>
              <w:t>Visām paredzētajām nodarbībām jāatbilst pasākumu ciklu mērķim</w:t>
            </w:r>
            <w:r w:rsidR="00D94834">
              <w:rPr>
                <w:rFonts w:ascii="Times New Roman" w:hAnsi="Times New Roman" w:cs="Times New Roman"/>
                <w:sz w:val="24"/>
                <w:szCs w:val="24"/>
              </w:rPr>
              <w:t xml:space="preserve"> un </w:t>
            </w:r>
            <w:r w:rsidR="00491217">
              <w:rPr>
                <w:rFonts w:ascii="Times New Roman" w:hAnsi="Times New Roman" w:cs="Times New Roman"/>
                <w:sz w:val="24"/>
                <w:szCs w:val="24"/>
              </w:rPr>
              <w:t xml:space="preserve">jābūt </w:t>
            </w:r>
            <w:r w:rsidR="00D94834">
              <w:rPr>
                <w:rFonts w:ascii="Times New Roman" w:hAnsi="Times New Roman" w:cs="Times New Roman"/>
                <w:sz w:val="24"/>
                <w:szCs w:val="24"/>
              </w:rPr>
              <w:t xml:space="preserve">atbilstošām noteiktam </w:t>
            </w:r>
            <w:r w:rsidR="00491217">
              <w:rPr>
                <w:rFonts w:ascii="Times New Roman" w:hAnsi="Times New Roman" w:cs="Times New Roman"/>
                <w:sz w:val="24"/>
                <w:szCs w:val="24"/>
              </w:rPr>
              <w:t>vecumposmam.</w:t>
            </w:r>
          </w:p>
          <w:p w14:paraId="7E7A0DEE" w14:textId="1ED8FFD5" w:rsidR="006F5136" w:rsidRDefault="006F5136" w:rsidP="006C374C">
            <w:pPr>
              <w:widowControl w:val="0"/>
              <w:jc w:val="both"/>
              <w:rPr>
                <w:rFonts w:ascii="Times New Roman" w:hAnsi="Times New Roman" w:cs="Times New Roman"/>
                <w:sz w:val="24"/>
                <w:szCs w:val="24"/>
              </w:rPr>
            </w:pPr>
            <w:r>
              <w:rPr>
                <w:rFonts w:ascii="Times New Roman" w:hAnsi="Times New Roman" w:cs="Times New Roman"/>
                <w:sz w:val="24"/>
                <w:szCs w:val="24"/>
              </w:rPr>
              <w:t>Lai maksimāli efektīvi izglītotu bērnus par seksuāli reproduktīvo veselību, ir paredzētas 2 vecuma grupas: no 12 līdz 14 gadiem un no 15 līdz 17 gadiem, tādējādi sniedzot vispiemērotāko un aktuālāko informāciju tieši šim vecumam.</w:t>
            </w:r>
          </w:p>
          <w:p w14:paraId="05DB5FD4" w14:textId="0EB042C1" w:rsidR="006F5136" w:rsidRDefault="006F5136" w:rsidP="006C374C">
            <w:pPr>
              <w:widowControl w:val="0"/>
              <w:jc w:val="both"/>
              <w:rPr>
                <w:rFonts w:ascii="Times New Roman" w:hAnsi="Times New Roman" w:cs="Times New Roman"/>
                <w:sz w:val="24"/>
                <w:szCs w:val="24"/>
              </w:rPr>
            </w:pPr>
            <w:r>
              <w:rPr>
                <w:rFonts w:ascii="Times New Roman" w:hAnsi="Times New Roman" w:cs="Times New Roman"/>
                <w:sz w:val="24"/>
                <w:szCs w:val="24"/>
              </w:rPr>
              <w:t>Tēmas 12-14 gadus veciem bērniem</w:t>
            </w:r>
            <w:r w:rsidR="00D94834">
              <w:rPr>
                <w:rFonts w:ascii="Times New Roman" w:hAnsi="Times New Roman" w:cs="Times New Roman"/>
                <w:sz w:val="24"/>
                <w:szCs w:val="24"/>
              </w:rPr>
              <w:t>:</w:t>
            </w:r>
          </w:p>
          <w:p w14:paraId="1AFD9672" w14:textId="74F86030" w:rsidR="00D94834" w:rsidRDefault="00D94834" w:rsidP="00D94834">
            <w:pPr>
              <w:pStyle w:val="Sarakstarindkopa"/>
              <w:widowControl w:val="0"/>
              <w:numPr>
                <w:ilvl w:val="0"/>
                <w:numId w:val="24"/>
              </w:numPr>
              <w:jc w:val="both"/>
              <w:rPr>
                <w:rFonts w:ascii="Times New Roman" w:hAnsi="Times New Roman" w:cs="Times New Roman"/>
                <w:sz w:val="24"/>
                <w:szCs w:val="24"/>
              </w:rPr>
            </w:pPr>
            <w:r>
              <w:rPr>
                <w:rFonts w:ascii="Times New Roman" w:hAnsi="Times New Roman" w:cs="Times New Roman"/>
                <w:sz w:val="24"/>
                <w:szCs w:val="24"/>
              </w:rPr>
              <w:t>pubertāte;</w:t>
            </w:r>
          </w:p>
          <w:p w14:paraId="107F7EC1" w14:textId="42632344" w:rsidR="00D94834" w:rsidRDefault="00D94834" w:rsidP="00D94834">
            <w:pPr>
              <w:pStyle w:val="Sarakstarindkopa"/>
              <w:widowControl w:val="0"/>
              <w:numPr>
                <w:ilvl w:val="0"/>
                <w:numId w:val="24"/>
              </w:numPr>
              <w:jc w:val="both"/>
              <w:rPr>
                <w:rFonts w:ascii="Times New Roman" w:hAnsi="Times New Roman" w:cs="Times New Roman"/>
                <w:sz w:val="24"/>
                <w:szCs w:val="24"/>
              </w:rPr>
            </w:pPr>
            <w:r>
              <w:rPr>
                <w:rFonts w:ascii="Times New Roman" w:hAnsi="Times New Roman" w:cs="Times New Roman"/>
                <w:sz w:val="24"/>
                <w:szCs w:val="24"/>
              </w:rPr>
              <w:t>attiecības;</w:t>
            </w:r>
          </w:p>
          <w:p w14:paraId="0F90ED7A" w14:textId="49F4D6D3" w:rsidR="00D94834" w:rsidRDefault="00D94834" w:rsidP="00D94834">
            <w:pPr>
              <w:pStyle w:val="Sarakstarindkopa"/>
              <w:widowControl w:val="0"/>
              <w:numPr>
                <w:ilvl w:val="0"/>
                <w:numId w:val="24"/>
              </w:numPr>
              <w:jc w:val="both"/>
              <w:rPr>
                <w:rFonts w:ascii="Times New Roman" w:hAnsi="Times New Roman" w:cs="Times New Roman"/>
                <w:sz w:val="24"/>
                <w:szCs w:val="24"/>
              </w:rPr>
            </w:pPr>
            <w:r>
              <w:rPr>
                <w:rFonts w:ascii="Times New Roman" w:hAnsi="Times New Roman" w:cs="Times New Roman"/>
                <w:sz w:val="24"/>
                <w:szCs w:val="24"/>
              </w:rPr>
              <w:t>sekstings;</w:t>
            </w:r>
          </w:p>
          <w:p w14:paraId="1B71379D" w14:textId="5DBF0425" w:rsidR="00D94834" w:rsidRDefault="00D94834" w:rsidP="00D94834">
            <w:pPr>
              <w:pStyle w:val="Sarakstarindkopa"/>
              <w:widowControl w:val="0"/>
              <w:numPr>
                <w:ilvl w:val="0"/>
                <w:numId w:val="24"/>
              </w:numPr>
              <w:jc w:val="both"/>
              <w:rPr>
                <w:rFonts w:ascii="Times New Roman" w:hAnsi="Times New Roman" w:cs="Times New Roman"/>
                <w:sz w:val="24"/>
                <w:szCs w:val="24"/>
              </w:rPr>
            </w:pPr>
            <w:r>
              <w:rPr>
                <w:rFonts w:ascii="Times New Roman" w:hAnsi="Times New Roman" w:cs="Times New Roman"/>
                <w:sz w:val="24"/>
                <w:szCs w:val="24"/>
              </w:rPr>
              <w:t>atkarības utt.</w:t>
            </w:r>
          </w:p>
          <w:p w14:paraId="1328BC3D" w14:textId="4B7E30A0" w:rsidR="00D94834" w:rsidRDefault="00D94834" w:rsidP="00D94834">
            <w:pPr>
              <w:widowControl w:val="0"/>
              <w:jc w:val="both"/>
              <w:rPr>
                <w:rFonts w:ascii="Times New Roman" w:hAnsi="Times New Roman" w:cs="Times New Roman"/>
                <w:sz w:val="24"/>
                <w:szCs w:val="24"/>
              </w:rPr>
            </w:pPr>
            <w:r>
              <w:rPr>
                <w:rFonts w:ascii="Times New Roman" w:hAnsi="Times New Roman" w:cs="Times New Roman"/>
                <w:sz w:val="24"/>
                <w:szCs w:val="24"/>
              </w:rPr>
              <w:t>Tēmas 15-17 gadus veciem bērniem:</w:t>
            </w:r>
          </w:p>
          <w:p w14:paraId="431C4D2E" w14:textId="285E6AB4" w:rsidR="00D94834" w:rsidRDefault="00D94834" w:rsidP="00D94834">
            <w:pPr>
              <w:pStyle w:val="Sarakstarindkopa"/>
              <w:widowControl w:val="0"/>
              <w:numPr>
                <w:ilvl w:val="0"/>
                <w:numId w:val="25"/>
              </w:numPr>
              <w:jc w:val="both"/>
              <w:rPr>
                <w:rFonts w:ascii="Times New Roman" w:hAnsi="Times New Roman" w:cs="Times New Roman"/>
                <w:sz w:val="24"/>
                <w:szCs w:val="24"/>
              </w:rPr>
            </w:pPr>
            <w:r>
              <w:rPr>
                <w:rFonts w:ascii="Times New Roman" w:hAnsi="Times New Roman" w:cs="Times New Roman"/>
                <w:sz w:val="24"/>
                <w:szCs w:val="24"/>
              </w:rPr>
              <w:t>kontracepcija;</w:t>
            </w:r>
          </w:p>
          <w:p w14:paraId="4930433F" w14:textId="5825AA17" w:rsidR="00D94834" w:rsidRDefault="00D94834" w:rsidP="00D94834">
            <w:pPr>
              <w:pStyle w:val="Sarakstarindkopa"/>
              <w:widowControl w:val="0"/>
              <w:numPr>
                <w:ilvl w:val="0"/>
                <w:numId w:val="25"/>
              </w:numPr>
              <w:jc w:val="both"/>
              <w:rPr>
                <w:rFonts w:ascii="Times New Roman" w:hAnsi="Times New Roman" w:cs="Times New Roman"/>
                <w:sz w:val="24"/>
                <w:szCs w:val="24"/>
              </w:rPr>
            </w:pPr>
            <w:r>
              <w:rPr>
                <w:rFonts w:ascii="Times New Roman" w:hAnsi="Times New Roman" w:cs="Times New Roman"/>
                <w:sz w:val="24"/>
                <w:szCs w:val="24"/>
              </w:rPr>
              <w:t>sekstings;</w:t>
            </w:r>
          </w:p>
          <w:p w14:paraId="37FB17F0" w14:textId="68E673C2" w:rsidR="00D94834" w:rsidRDefault="00D94834" w:rsidP="00D94834">
            <w:pPr>
              <w:pStyle w:val="Sarakstarindkopa"/>
              <w:widowControl w:val="0"/>
              <w:numPr>
                <w:ilvl w:val="0"/>
                <w:numId w:val="25"/>
              </w:numPr>
              <w:jc w:val="both"/>
              <w:rPr>
                <w:rFonts w:ascii="Times New Roman" w:hAnsi="Times New Roman" w:cs="Times New Roman"/>
                <w:sz w:val="24"/>
                <w:szCs w:val="24"/>
              </w:rPr>
            </w:pPr>
            <w:r>
              <w:rPr>
                <w:rFonts w:ascii="Times New Roman" w:hAnsi="Times New Roman" w:cs="Times New Roman"/>
                <w:sz w:val="24"/>
                <w:szCs w:val="24"/>
              </w:rPr>
              <w:t>atkarības;</w:t>
            </w:r>
          </w:p>
          <w:p w14:paraId="6BF3DA80" w14:textId="5912013F" w:rsidR="00D94834" w:rsidRDefault="00D94834" w:rsidP="00D94834">
            <w:pPr>
              <w:pStyle w:val="Sarakstarindkopa"/>
              <w:widowControl w:val="0"/>
              <w:numPr>
                <w:ilvl w:val="0"/>
                <w:numId w:val="25"/>
              </w:numPr>
              <w:jc w:val="both"/>
              <w:rPr>
                <w:rFonts w:ascii="Times New Roman" w:hAnsi="Times New Roman" w:cs="Times New Roman"/>
                <w:sz w:val="24"/>
                <w:szCs w:val="24"/>
              </w:rPr>
            </w:pPr>
            <w:r>
              <w:rPr>
                <w:rFonts w:ascii="Times New Roman" w:hAnsi="Times New Roman" w:cs="Times New Roman"/>
                <w:sz w:val="24"/>
                <w:szCs w:val="24"/>
              </w:rPr>
              <w:t>attiecības utt.</w:t>
            </w:r>
          </w:p>
          <w:p w14:paraId="22C6A16F" w14:textId="399D6E67" w:rsidR="00D94834" w:rsidRPr="00D94834" w:rsidRDefault="00D94834" w:rsidP="00D94834">
            <w:pPr>
              <w:widowControl w:val="0"/>
              <w:jc w:val="both"/>
              <w:rPr>
                <w:rFonts w:ascii="Times New Roman" w:hAnsi="Times New Roman" w:cs="Times New Roman"/>
                <w:sz w:val="24"/>
                <w:szCs w:val="24"/>
              </w:rPr>
            </w:pPr>
            <w:r>
              <w:rPr>
                <w:rFonts w:ascii="Times New Roman" w:hAnsi="Times New Roman" w:cs="Times New Roman"/>
                <w:sz w:val="24"/>
                <w:szCs w:val="24"/>
              </w:rPr>
              <w:t>Izglītojot bērnus, jārada padziļināta izpratne par to, ka ir jārūpējas par savu veselību, labsajūtu, attieksmi un pašcieņu pret sevi un apkārtējiem.</w:t>
            </w:r>
          </w:p>
          <w:p w14:paraId="315C49FE" w14:textId="5D69A07E" w:rsidR="006C374C" w:rsidRPr="00654E68" w:rsidRDefault="006C374C" w:rsidP="006C374C">
            <w:pPr>
              <w:widowControl w:val="0"/>
              <w:jc w:val="both"/>
              <w:rPr>
                <w:rFonts w:ascii="Times New Roman" w:hAnsi="Times New Roman" w:cs="Times New Roman"/>
                <w:sz w:val="24"/>
                <w:szCs w:val="24"/>
              </w:rPr>
            </w:pPr>
          </w:p>
        </w:tc>
      </w:tr>
      <w:tr w:rsidR="00B8472A" w14:paraId="2922BA10" w14:textId="77777777" w:rsidTr="00BC05A2">
        <w:tc>
          <w:tcPr>
            <w:tcW w:w="3904" w:type="dxa"/>
          </w:tcPr>
          <w:p w14:paraId="639874DF" w14:textId="77777777" w:rsidR="00B8472A" w:rsidRDefault="00AC0F66" w:rsidP="00AC0F66">
            <w:pPr>
              <w:widowControl w:val="0"/>
              <w:jc w:val="center"/>
              <w:rPr>
                <w:rFonts w:ascii="Times New Roman"/>
                <w:b/>
                <w:bCs/>
                <w:sz w:val="24"/>
                <w:szCs w:val="24"/>
              </w:rPr>
            </w:pPr>
            <w:r>
              <w:rPr>
                <w:rFonts w:ascii="Times New Roman"/>
                <w:b/>
                <w:bCs/>
                <w:sz w:val="24"/>
                <w:szCs w:val="24"/>
              </w:rPr>
              <w:t>Valoda</w:t>
            </w:r>
            <w:r>
              <w:rPr>
                <w:rFonts w:ascii="Times New Roman" w:hAnsi="Times New Roman" w:cs="Times New Roman"/>
                <w:b/>
              </w:rPr>
              <w:t xml:space="preserve"> </w:t>
            </w:r>
          </w:p>
        </w:tc>
        <w:tc>
          <w:tcPr>
            <w:tcW w:w="11712" w:type="dxa"/>
            <w:gridSpan w:val="3"/>
          </w:tcPr>
          <w:p w14:paraId="5596469E" w14:textId="77777777" w:rsidR="00B8472A" w:rsidRDefault="00AC0F66" w:rsidP="00A66C72">
            <w:pPr>
              <w:widowControl w:val="0"/>
              <w:rPr>
                <w:rFonts w:ascii="Times New Roman" w:eastAsia="Times New Roman" w:hAnsi="Times New Roman" w:cs="Times New Roman"/>
                <w:bCs/>
                <w:sz w:val="24"/>
                <w:szCs w:val="24"/>
              </w:rPr>
            </w:pPr>
            <w:r w:rsidRPr="00322439">
              <w:rPr>
                <w:rFonts w:ascii="Times New Roman" w:eastAsia="Times New Roman" w:hAnsi="Times New Roman" w:cs="Times New Roman"/>
                <w:bCs/>
                <w:sz w:val="24"/>
                <w:szCs w:val="24"/>
              </w:rPr>
              <w:t>Latviešu</w:t>
            </w:r>
          </w:p>
          <w:p w14:paraId="44F87556" w14:textId="77777777" w:rsidR="002B7665" w:rsidRDefault="002B7665" w:rsidP="00A66C72">
            <w:pPr>
              <w:widowControl w:val="0"/>
              <w:rPr>
                <w:rFonts w:ascii="Times New Roman" w:eastAsia="Times New Roman" w:hAnsi="Times New Roman" w:cs="Times New Roman"/>
                <w:bCs/>
                <w:sz w:val="24"/>
                <w:szCs w:val="24"/>
              </w:rPr>
            </w:pPr>
          </w:p>
          <w:p w14:paraId="6AC881A6" w14:textId="012008A6" w:rsidR="002B7665" w:rsidRPr="00322439" w:rsidRDefault="002B7665" w:rsidP="00A66C72">
            <w:pPr>
              <w:widowControl w:val="0"/>
              <w:rPr>
                <w:rFonts w:ascii="Times New Roman" w:eastAsia="Times New Roman" w:hAnsi="Times New Roman" w:cs="Times New Roman"/>
                <w:bCs/>
                <w:sz w:val="24"/>
                <w:szCs w:val="24"/>
              </w:rPr>
            </w:pPr>
          </w:p>
        </w:tc>
      </w:tr>
      <w:tr w:rsidR="00AC0F66" w14:paraId="038884C4" w14:textId="77777777" w:rsidTr="00BC05A2">
        <w:tc>
          <w:tcPr>
            <w:tcW w:w="3904" w:type="dxa"/>
          </w:tcPr>
          <w:p w14:paraId="3C4032CD" w14:textId="77777777" w:rsidR="006C374C" w:rsidRDefault="006C374C" w:rsidP="006C374C">
            <w:pPr>
              <w:widowControl w:val="0"/>
              <w:rPr>
                <w:rFonts w:ascii="Times New Roman" w:hAnsi="Times New Roman" w:cs="Times New Roman"/>
                <w:b/>
              </w:rPr>
            </w:pPr>
          </w:p>
          <w:p w14:paraId="3448BBEC" w14:textId="714D4440" w:rsidR="00AC0F66" w:rsidRDefault="00AC0F66" w:rsidP="00AC0F66">
            <w:pPr>
              <w:widowControl w:val="0"/>
              <w:jc w:val="center"/>
              <w:rPr>
                <w:rFonts w:ascii="Times New Roman"/>
                <w:b/>
                <w:bCs/>
                <w:sz w:val="24"/>
                <w:szCs w:val="24"/>
              </w:rPr>
            </w:pPr>
            <w:r>
              <w:rPr>
                <w:rFonts w:ascii="Times New Roman" w:hAnsi="Times New Roman" w:cs="Times New Roman"/>
                <w:b/>
              </w:rPr>
              <w:t>Tehniskais nodrošinājums</w:t>
            </w:r>
          </w:p>
        </w:tc>
        <w:tc>
          <w:tcPr>
            <w:tcW w:w="11712" w:type="dxa"/>
            <w:gridSpan w:val="3"/>
          </w:tcPr>
          <w:p w14:paraId="1985AD09" w14:textId="77777777" w:rsidR="006C374C" w:rsidRDefault="006C374C" w:rsidP="00A66C72">
            <w:pPr>
              <w:widowControl w:val="0"/>
              <w:rPr>
                <w:rFonts w:ascii="Times New Roman" w:eastAsia="Times New Roman" w:hAnsi="Times New Roman" w:cs="Times New Roman"/>
                <w:bCs/>
                <w:sz w:val="24"/>
                <w:szCs w:val="24"/>
              </w:rPr>
            </w:pPr>
          </w:p>
          <w:p w14:paraId="655E2AD8" w14:textId="2BB9FF58" w:rsidR="00924CB1" w:rsidRDefault="00AC0F66" w:rsidP="00A66C72">
            <w:pPr>
              <w:widowControl w:val="0"/>
              <w:rPr>
                <w:rFonts w:ascii="Times New Roman" w:eastAsia="Times New Roman" w:hAnsi="Times New Roman" w:cs="Times New Roman"/>
                <w:bCs/>
                <w:sz w:val="24"/>
                <w:szCs w:val="24"/>
              </w:rPr>
            </w:pPr>
            <w:r w:rsidRPr="00322439">
              <w:rPr>
                <w:rFonts w:ascii="Times New Roman" w:eastAsia="Times New Roman" w:hAnsi="Times New Roman" w:cs="Times New Roman"/>
                <w:bCs/>
                <w:sz w:val="24"/>
                <w:szCs w:val="24"/>
              </w:rPr>
              <w:t>Pasūtītājs</w:t>
            </w:r>
            <w:r w:rsidR="007F2B07">
              <w:rPr>
                <w:rFonts w:ascii="Times New Roman" w:eastAsia="Times New Roman" w:hAnsi="Times New Roman" w:cs="Times New Roman"/>
                <w:bCs/>
                <w:sz w:val="24"/>
                <w:szCs w:val="24"/>
              </w:rPr>
              <w:t xml:space="preserve"> </w:t>
            </w:r>
            <w:r w:rsidR="00C00F33">
              <w:rPr>
                <w:rFonts w:ascii="Times New Roman" w:eastAsia="Times New Roman" w:hAnsi="Times New Roman" w:cs="Times New Roman"/>
                <w:bCs/>
                <w:sz w:val="24"/>
                <w:szCs w:val="24"/>
              </w:rPr>
              <w:t>nodrošina</w:t>
            </w:r>
            <w:r w:rsidR="00924CB1">
              <w:rPr>
                <w:rFonts w:ascii="Times New Roman" w:eastAsia="Times New Roman" w:hAnsi="Times New Roman" w:cs="Times New Roman"/>
                <w:bCs/>
                <w:sz w:val="24"/>
                <w:szCs w:val="24"/>
              </w:rPr>
              <w:t>:</w:t>
            </w:r>
          </w:p>
          <w:p w14:paraId="689E7FB3" w14:textId="77777777" w:rsidR="00924CB1" w:rsidRDefault="00473219" w:rsidP="007879EF">
            <w:pPr>
              <w:pStyle w:val="Sarakstarindkopa"/>
              <w:widowControl w:val="0"/>
              <w:numPr>
                <w:ilvl w:val="0"/>
                <w:numId w:val="15"/>
              </w:numPr>
              <w:rPr>
                <w:rFonts w:ascii="Times New Roman" w:eastAsia="Times New Roman" w:hAnsi="Times New Roman" w:cs="Times New Roman"/>
                <w:bCs/>
                <w:sz w:val="24"/>
                <w:szCs w:val="24"/>
              </w:rPr>
            </w:pPr>
            <w:r w:rsidRPr="00924CB1">
              <w:rPr>
                <w:rFonts w:ascii="Times New Roman" w:eastAsia="Times New Roman" w:hAnsi="Times New Roman" w:cs="Times New Roman"/>
                <w:bCs/>
                <w:sz w:val="24"/>
                <w:szCs w:val="24"/>
              </w:rPr>
              <w:t xml:space="preserve">sadarbību </w:t>
            </w:r>
            <w:r w:rsidR="00924CB1" w:rsidRPr="00924CB1">
              <w:rPr>
                <w:rFonts w:ascii="Times New Roman" w:eastAsia="Times New Roman" w:hAnsi="Times New Roman" w:cs="Times New Roman"/>
                <w:bCs/>
                <w:sz w:val="24"/>
                <w:szCs w:val="24"/>
              </w:rPr>
              <w:t xml:space="preserve">ar </w:t>
            </w:r>
            <w:r w:rsidR="00924CB1">
              <w:rPr>
                <w:rFonts w:ascii="Times New Roman" w:eastAsia="Times New Roman" w:hAnsi="Times New Roman" w:cs="Times New Roman"/>
                <w:bCs/>
                <w:sz w:val="24"/>
                <w:szCs w:val="24"/>
              </w:rPr>
              <w:t>pasākumu koordinatoriem skolās;</w:t>
            </w:r>
          </w:p>
          <w:p w14:paraId="2395F110" w14:textId="77777777" w:rsidR="00924CB1" w:rsidRDefault="00473219" w:rsidP="007879EF">
            <w:pPr>
              <w:pStyle w:val="Sarakstarindkopa"/>
              <w:widowControl w:val="0"/>
              <w:numPr>
                <w:ilvl w:val="0"/>
                <w:numId w:val="15"/>
              </w:numPr>
              <w:rPr>
                <w:rFonts w:ascii="Times New Roman" w:eastAsia="Times New Roman" w:hAnsi="Times New Roman" w:cs="Times New Roman"/>
                <w:bCs/>
                <w:sz w:val="24"/>
                <w:szCs w:val="24"/>
              </w:rPr>
            </w:pPr>
            <w:r w:rsidRPr="00924CB1">
              <w:rPr>
                <w:rFonts w:ascii="Times New Roman" w:eastAsia="Times New Roman" w:hAnsi="Times New Roman" w:cs="Times New Roman"/>
                <w:bCs/>
                <w:sz w:val="24"/>
                <w:szCs w:val="24"/>
              </w:rPr>
              <w:t>telpas un aprīkojumu (prezentāciju aprīkojumu, galdus, krēslus, t</w:t>
            </w:r>
            <w:r w:rsidR="00924CB1">
              <w:rPr>
                <w:rFonts w:ascii="Times New Roman" w:eastAsia="Times New Roman" w:hAnsi="Times New Roman" w:cs="Times New Roman"/>
                <w:bCs/>
                <w:sz w:val="24"/>
                <w:szCs w:val="24"/>
              </w:rPr>
              <w:t>āfeles) pasākumu norisei skolās.</w:t>
            </w:r>
          </w:p>
          <w:p w14:paraId="4A4DB007" w14:textId="1F987839" w:rsidR="00AC0F66" w:rsidRPr="00924CB1" w:rsidRDefault="00924CB1" w:rsidP="00924CB1">
            <w:pPr>
              <w:widowControl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S</w:t>
            </w:r>
            <w:r w:rsidR="00F035DA">
              <w:rPr>
                <w:rFonts w:ascii="Times New Roman" w:eastAsia="Times New Roman" w:hAnsi="Times New Roman" w:cs="Times New Roman"/>
                <w:bCs/>
                <w:sz w:val="24"/>
                <w:szCs w:val="24"/>
              </w:rPr>
              <w:t>pecifi</w:t>
            </w:r>
            <w:r w:rsidR="002F37A1">
              <w:rPr>
                <w:rFonts w:ascii="Times New Roman" w:eastAsia="Times New Roman" w:hAnsi="Times New Roman" w:cs="Times New Roman"/>
                <w:bCs/>
                <w:sz w:val="24"/>
                <w:szCs w:val="24"/>
              </w:rPr>
              <w:t>s</w:t>
            </w:r>
            <w:r w:rsidR="00F035DA">
              <w:rPr>
                <w:rFonts w:ascii="Times New Roman" w:eastAsia="Times New Roman" w:hAnsi="Times New Roman" w:cs="Times New Roman"/>
                <w:bCs/>
                <w:sz w:val="24"/>
                <w:szCs w:val="24"/>
              </w:rPr>
              <w:t>k</w:t>
            </w:r>
            <w:r w:rsidR="00473219" w:rsidRPr="00924CB1">
              <w:rPr>
                <w:rFonts w:ascii="Times New Roman" w:eastAsia="Times New Roman" w:hAnsi="Times New Roman" w:cs="Times New Roman"/>
                <w:bCs/>
                <w:sz w:val="24"/>
                <w:szCs w:val="24"/>
              </w:rPr>
              <w:t>u</w:t>
            </w:r>
            <w:r w:rsidR="00AC0F66" w:rsidRPr="00924CB1">
              <w:rPr>
                <w:rFonts w:ascii="Times New Roman" w:eastAsia="Times New Roman" w:hAnsi="Times New Roman" w:cs="Times New Roman"/>
                <w:bCs/>
                <w:sz w:val="24"/>
                <w:szCs w:val="24"/>
              </w:rPr>
              <w:t xml:space="preserve"> inventāru, </w:t>
            </w:r>
            <w:r w:rsidR="00473219" w:rsidRPr="00924CB1">
              <w:rPr>
                <w:rFonts w:ascii="Times New Roman" w:eastAsia="Times New Roman" w:hAnsi="Times New Roman" w:cs="Times New Roman"/>
                <w:bCs/>
                <w:sz w:val="24"/>
                <w:szCs w:val="24"/>
              </w:rPr>
              <w:t xml:space="preserve">izdales </w:t>
            </w:r>
            <w:r w:rsidR="00C00F33" w:rsidRPr="00924CB1">
              <w:rPr>
                <w:rFonts w:ascii="Times New Roman" w:eastAsia="Times New Roman" w:hAnsi="Times New Roman" w:cs="Times New Roman"/>
                <w:bCs/>
                <w:sz w:val="24"/>
                <w:szCs w:val="24"/>
              </w:rPr>
              <w:t>materiālus</w:t>
            </w:r>
            <w:r w:rsidR="00AC0F66" w:rsidRPr="00924CB1">
              <w:rPr>
                <w:rFonts w:ascii="Times New Roman" w:eastAsia="Times New Roman" w:hAnsi="Times New Roman" w:cs="Times New Roman"/>
                <w:bCs/>
                <w:sz w:val="24"/>
                <w:szCs w:val="24"/>
              </w:rPr>
              <w:t xml:space="preserve"> nodrošina Pretendents.</w:t>
            </w:r>
            <w:r w:rsidR="00C00F33" w:rsidRPr="00924CB1">
              <w:rPr>
                <w:rFonts w:ascii="Times New Roman" w:eastAsia="Times New Roman" w:hAnsi="Times New Roman" w:cs="Times New Roman"/>
                <w:bCs/>
                <w:sz w:val="24"/>
                <w:szCs w:val="24"/>
              </w:rPr>
              <w:t xml:space="preserve"> </w:t>
            </w:r>
          </w:p>
          <w:p w14:paraId="2166E5BF" w14:textId="6F89BE74" w:rsidR="00AC0F66" w:rsidRPr="005D3F21" w:rsidRDefault="002F37A1" w:rsidP="005D3F21">
            <w:pPr>
              <w:widowContro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Pretendentam j</w:t>
            </w:r>
            <w:r w:rsidR="005D3F21" w:rsidRPr="005D3F21">
              <w:rPr>
                <w:rFonts w:ascii="Times New Roman" w:eastAsia="Times New Roman" w:hAnsi="Times New Roman" w:cs="Times New Roman"/>
                <w:b/>
                <w:sz w:val="24"/>
                <w:szCs w:val="24"/>
              </w:rPr>
              <w:t xml:space="preserve">āievēro COVID-19 infekcijas ierobežošanas </w:t>
            </w:r>
            <w:r w:rsidR="005D3F21">
              <w:rPr>
                <w:rFonts w:ascii="Times New Roman" w:eastAsia="Times New Roman" w:hAnsi="Times New Roman" w:cs="Times New Roman"/>
                <w:b/>
                <w:sz w:val="24"/>
                <w:szCs w:val="24"/>
              </w:rPr>
              <w:t>noteikumi</w:t>
            </w:r>
            <w:r w:rsidR="005D3F21" w:rsidRPr="005D3F21">
              <w:rPr>
                <w:rFonts w:ascii="Times New Roman" w:eastAsia="Times New Roman" w:hAnsi="Times New Roman" w:cs="Times New Roman"/>
                <w:b/>
                <w:sz w:val="24"/>
                <w:szCs w:val="24"/>
              </w:rPr>
              <w:t xml:space="preserve"> saskaņā ar aktuālajiem </w:t>
            </w:r>
            <w:r w:rsidR="005D3F21">
              <w:rPr>
                <w:rFonts w:ascii="Times New Roman" w:eastAsia="Times New Roman" w:hAnsi="Times New Roman" w:cs="Times New Roman"/>
                <w:b/>
                <w:sz w:val="24"/>
                <w:szCs w:val="24"/>
              </w:rPr>
              <w:t>valdības lēmumiem</w:t>
            </w:r>
            <w:r w:rsidR="005D3F21" w:rsidRPr="005D3F21">
              <w:rPr>
                <w:rFonts w:ascii="Times New Roman" w:eastAsia="Times New Roman" w:hAnsi="Times New Roman" w:cs="Times New Roman"/>
                <w:b/>
                <w:sz w:val="24"/>
                <w:szCs w:val="24"/>
              </w:rPr>
              <w:t xml:space="preserve"> </w:t>
            </w:r>
            <w:r w:rsidR="005D3F21">
              <w:rPr>
                <w:rFonts w:ascii="Times New Roman" w:eastAsia="Times New Roman" w:hAnsi="Times New Roman" w:cs="Times New Roman"/>
                <w:b/>
                <w:sz w:val="24"/>
                <w:szCs w:val="24"/>
              </w:rPr>
              <w:t xml:space="preserve">par pasākumu organizēšanu un norisi </w:t>
            </w:r>
            <w:r w:rsidR="005D3F21" w:rsidRPr="00341476">
              <w:rPr>
                <w:rFonts w:ascii="Times New Roman" w:eastAsia="Times New Roman" w:hAnsi="Times New Roman" w:cs="Times New Roman"/>
                <w:b/>
                <w:color w:val="auto"/>
                <w:sz w:val="24"/>
                <w:szCs w:val="24"/>
              </w:rPr>
              <w:t>(</w:t>
            </w:r>
            <w:r w:rsidR="002B7665" w:rsidRPr="00341476">
              <w:rPr>
                <w:rFonts w:ascii="Times New Roman" w:eastAsia="Times New Roman" w:hAnsi="Times New Roman" w:cs="Times New Roman"/>
                <w:b/>
                <w:color w:val="auto"/>
                <w:sz w:val="24"/>
                <w:szCs w:val="24"/>
              </w:rPr>
              <w:t xml:space="preserve">nepieciešamības gadījumā </w:t>
            </w:r>
            <w:r w:rsidR="005D3F21" w:rsidRPr="00341476">
              <w:rPr>
                <w:rFonts w:ascii="Times New Roman" w:eastAsia="Times New Roman" w:hAnsi="Times New Roman" w:cs="Times New Roman"/>
                <w:b/>
                <w:color w:val="auto"/>
                <w:sz w:val="24"/>
                <w:szCs w:val="24"/>
              </w:rPr>
              <w:t>pieļaujamas attālinātas nodarbības cikla ietvaros)</w:t>
            </w:r>
            <w:r w:rsidR="005D3F21">
              <w:rPr>
                <w:rFonts w:ascii="Times New Roman" w:eastAsia="Times New Roman" w:hAnsi="Times New Roman" w:cs="Times New Roman"/>
                <w:b/>
                <w:sz w:val="24"/>
                <w:szCs w:val="24"/>
              </w:rPr>
              <w:t xml:space="preserve">, kā arī jānodrošina </w:t>
            </w:r>
            <w:r w:rsidR="005A4B00">
              <w:rPr>
                <w:rFonts w:ascii="Times New Roman" w:eastAsia="Times New Roman" w:hAnsi="Times New Roman" w:cs="Times New Roman"/>
                <w:b/>
                <w:sz w:val="24"/>
                <w:szCs w:val="24"/>
              </w:rPr>
              <w:t>dezinfekcijas līdzekļi</w:t>
            </w:r>
            <w:r w:rsidR="005D3F21">
              <w:rPr>
                <w:rFonts w:ascii="Times New Roman" w:eastAsia="Times New Roman" w:hAnsi="Times New Roman" w:cs="Times New Roman"/>
                <w:b/>
                <w:sz w:val="24"/>
                <w:szCs w:val="24"/>
              </w:rPr>
              <w:t xml:space="preserve"> klātienes nodarbībām</w:t>
            </w:r>
            <w:r w:rsidR="005A4B00">
              <w:rPr>
                <w:rFonts w:ascii="Times New Roman" w:eastAsia="Times New Roman" w:hAnsi="Times New Roman" w:cs="Times New Roman"/>
                <w:b/>
                <w:sz w:val="24"/>
                <w:szCs w:val="24"/>
              </w:rPr>
              <w:t>, ja tādi būs nepieciešami.</w:t>
            </w:r>
          </w:p>
        </w:tc>
      </w:tr>
      <w:tr w:rsidR="00322439" w14:paraId="4197395A" w14:textId="77777777" w:rsidTr="00BC05A2">
        <w:tc>
          <w:tcPr>
            <w:tcW w:w="3904" w:type="dxa"/>
          </w:tcPr>
          <w:p w14:paraId="275A0568" w14:textId="77777777" w:rsidR="00322439" w:rsidRDefault="00322439" w:rsidP="00AC0F66">
            <w:pPr>
              <w:widowControl w:val="0"/>
              <w:jc w:val="center"/>
              <w:rPr>
                <w:rFonts w:ascii="Times New Roman" w:hAnsi="Times New Roman" w:cs="Times New Roman"/>
                <w:b/>
              </w:rPr>
            </w:pPr>
            <w:r>
              <w:rPr>
                <w:rFonts w:ascii="Times New Roman"/>
                <w:b/>
                <w:bCs/>
                <w:sz w:val="24"/>
                <w:szCs w:val="24"/>
              </w:rPr>
              <w:t>Person</w:t>
            </w:r>
            <w:r>
              <w:rPr>
                <w:rFonts w:hAnsi="Times New Roman"/>
                <w:b/>
                <w:bCs/>
                <w:sz w:val="24"/>
                <w:szCs w:val="24"/>
              </w:rPr>
              <w:t>ā</w:t>
            </w:r>
            <w:r>
              <w:rPr>
                <w:rFonts w:ascii="Times New Roman"/>
                <w:b/>
                <w:bCs/>
                <w:sz w:val="24"/>
                <w:szCs w:val="24"/>
              </w:rPr>
              <w:t>la nodro</w:t>
            </w:r>
            <w:r>
              <w:rPr>
                <w:rFonts w:hAnsi="Times New Roman"/>
                <w:b/>
                <w:bCs/>
                <w:sz w:val="24"/>
                <w:szCs w:val="24"/>
              </w:rPr>
              <w:t>š</w:t>
            </w:r>
            <w:r>
              <w:rPr>
                <w:rFonts w:ascii="Times New Roman"/>
                <w:b/>
                <w:bCs/>
                <w:sz w:val="24"/>
                <w:szCs w:val="24"/>
              </w:rPr>
              <w:t>in</w:t>
            </w:r>
            <w:r>
              <w:rPr>
                <w:rFonts w:hAnsi="Times New Roman"/>
                <w:b/>
                <w:bCs/>
                <w:sz w:val="24"/>
                <w:szCs w:val="24"/>
              </w:rPr>
              <w:t>ā</w:t>
            </w:r>
            <w:r>
              <w:rPr>
                <w:rFonts w:ascii="Times New Roman"/>
                <w:b/>
                <w:bCs/>
                <w:sz w:val="24"/>
                <w:szCs w:val="24"/>
              </w:rPr>
              <w:t>jums</w:t>
            </w:r>
          </w:p>
        </w:tc>
        <w:tc>
          <w:tcPr>
            <w:tcW w:w="11712" w:type="dxa"/>
            <w:gridSpan w:val="3"/>
          </w:tcPr>
          <w:p w14:paraId="438E3515" w14:textId="77777777" w:rsidR="003D11BC" w:rsidRPr="003D11BC" w:rsidRDefault="00322439" w:rsidP="00C00F33">
            <w:pPr>
              <w:rPr>
                <w:rFonts w:ascii="Times New Roman" w:hAnsi="Times New Roman" w:cs="Times New Roman"/>
                <w:color w:val="auto"/>
                <w:sz w:val="24"/>
                <w:szCs w:val="24"/>
              </w:rPr>
            </w:pPr>
            <w:r w:rsidRPr="00322439">
              <w:rPr>
                <w:rFonts w:ascii="Times New Roman" w:hAnsi="Times New Roman" w:cs="Times New Roman"/>
                <w:sz w:val="24"/>
                <w:szCs w:val="24"/>
              </w:rPr>
              <w:t>Pretendentam jānodrošina speciālisti ar atbilstošu kvalifikāciju un pieredzi, kuri administratīvi un saturiski var nodrošināt nepieciešamo pasākumu kopumu un dokumentāli apliec</w:t>
            </w:r>
            <w:r w:rsidR="00A07E56">
              <w:rPr>
                <w:rFonts w:ascii="Times New Roman" w:hAnsi="Times New Roman" w:cs="Times New Roman"/>
                <w:sz w:val="24"/>
                <w:szCs w:val="24"/>
              </w:rPr>
              <w:t xml:space="preserve">ināt kvalifikāciju, piemēram, </w:t>
            </w:r>
            <w:r w:rsidR="00C00F33">
              <w:rPr>
                <w:rFonts w:ascii="Times New Roman" w:hAnsi="Times New Roman" w:cs="Times New Roman"/>
                <w:color w:val="auto"/>
                <w:sz w:val="24"/>
                <w:szCs w:val="24"/>
              </w:rPr>
              <w:t>medicīnā, veselības mācībā, psiholoģijā</w:t>
            </w:r>
            <w:r w:rsidRPr="00322439">
              <w:rPr>
                <w:rFonts w:ascii="Times New Roman" w:hAnsi="Times New Roman" w:cs="Times New Roman"/>
                <w:color w:val="auto"/>
                <w:sz w:val="24"/>
                <w:szCs w:val="24"/>
              </w:rPr>
              <w:t xml:space="preserve"> citās līdzvērtīgās nozarēs</w:t>
            </w:r>
            <w:r w:rsidR="003D11BC">
              <w:rPr>
                <w:rFonts w:ascii="Times New Roman" w:hAnsi="Times New Roman" w:cs="Times New Roman"/>
                <w:color w:val="auto"/>
                <w:sz w:val="24"/>
                <w:szCs w:val="24"/>
              </w:rPr>
              <w:t xml:space="preserve">. </w:t>
            </w:r>
          </w:p>
        </w:tc>
      </w:tr>
      <w:tr w:rsidR="003D11BC" w14:paraId="0BD72E1C" w14:textId="77777777" w:rsidTr="00BC05A2">
        <w:tc>
          <w:tcPr>
            <w:tcW w:w="3904" w:type="dxa"/>
          </w:tcPr>
          <w:p w14:paraId="617FF98D" w14:textId="77777777" w:rsidR="003D11BC" w:rsidRDefault="003D11BC" w:rsidP="00AC0F66">
            <w:pPr>
              <w:widowControl w:val="0"/>
              <w:jc w:val="center"/>
              <w:rPr>
                <w:rFonts w:ascii="Times New Roman"/>
                <w:b/>
                <w:bCs/>
                <w:sz w:val="24"/>
                <w:szCs w:val="24"/>
              </w:rPr>
            </w:pPr>
            <w:r>
              <w:rPr>
                <w:rFonts w:ascii="Times New Roman"/>
                <w:b/>
                <w:bCs/>
                <w:sz w:val="24"/>
                <w:szCs w:val="24"/>
              </w:rPr>
              <w:t xml:space="preserve">Citi noteikumi </w:t>
            </w:r>
          </w:p>
        </w:tc>
        <w:tc>
          <w:tcPr>
            <w:tcW w:w="11712" w:type="dxa"/>
            <w:gridSpan w:val="3"/>
          </w:tcPr>
          <w:p w14:paraId="48C26E1B" w14:textId="77777777" w:rsidR="005A4B00" w:rsidRPr="005A4B00" w:rsidRDefault="005A4B00" w:rsidP="007879EF">
            <w:pPr>
              <w:pStyle w:val="Sarakstarindkopa"/>
              <w:numPr>
                <w:ilvl w:val="0"/>
                <w:numId w:val="12"/>
              </w:numPr>
              <w:spacing w:line="276" w:lineRule="auto"/>
              <w:rPr>
                <w:rFonts w:ascii="Times New Roman" w:hAnsi="Times New Roman" w:cs="Times New Roman"/>
                <w:sz w:val="24"/>
                <w:szCs w:val="24"/>
              </w:rPr>
            </w:pPr>
            <w:r w:rsidRPr="005A4B00">
              <w:rPr>
                <w:rFonts w:ascii="Times New Roman" w:hAnsi="Times New Roman" w:cs="Times New Roman"/>
                <w:sz w:val="24"/>
                <w:szCs w:val="24"/>
              </w:rPr>
              <w:t xml:space="preserve">Pretendents nodrošina pasākuma publicitāti (obligāta publikācija www.kraslavasvestis.lv,  vēlama publikācija laikrakstā “Ezerzeme”, citos medijos).  Publicitāti par pasākumu cikla īstenošanu jānodrošina vismaz vienu reizi cikla norises laikā. Publicitātē,  kā arī citos sabiedrībai pieejamos drukātajos materiālos (t.sk. reģistrācijas lapās), obligāti jāiekļauj atsauce uz sadarbību ar Krāslavas novada domi, projekta numuru, finansētāju logotipus sk. 5. pielikumā).  Publicitāti vēlams saskaņot ar projekta vadītāju, sūtot uz e-pastu inta.murane@kraslava.lv  . </w:t>
            </w:r>
          </w:p>
          <w:p w14:paraId="52157AAE" w14:textId="656755C5" w:rsidR="00273421" w:rsidRPr="005A4B00" w:rsidRDefault="00273421" w:rsidP="007879EF">
            <w:pPr>
              <w:pStyle w:val="Sarakstarindkopa"/>
              <w:numPr>
                <w:ilvl w:val="0"/>
                <w:numId w:val="12"/>
              </w:numPr>
              <w:tabs>
                <w:tab w:val="left" w:pos="1350"/>
              </w:tabs>
              <w:spacing w:after="0" w:line="276" w:lineRule="auto"/>
              <w:contextualSpacing/>
              <w:rPr>
                <w:rFonts w:ascii="Times New Roman" w:hAnsi="Times New Roman" w:cs="Times New Roman"/>
                <w:sz w:val="24"/>
                <w:szCs w:val="24"/>
              </w:rPr>
            </w:pPr>
            <w:r w:rsidRPr="005A4B00">
              <w:rPr>
                <w:rFonts w:ascii="Times New Roman" w:hAnsi="Times New Roman" w:cs="Times New Roman"/>
                <w:sz w:val="24"/>
                <w:szCs w:val="24"/>
              </w:rPr>
              <w:t xml:space="preserve">Pretendents nosūta cikla norises laika grafiku (precīzus datumus, norises adresi un norises laiku) ne vēlāk kā 14 kalendārās dienas pirms cikla norises. Grafiks sūtāms uz </w:t>
            </w:r>
            <w:hyperlink r:id="rId11" w:history="1">
              <w:r w:rsidR="002552F2" w:rsidRPr="005A4B00">
                <w:rPr>
                  <w:rStyle w:val="Hipersaite"/>
                  <w:rFonts w:ascii="Times New Roman" w:hAnsi="Times New Roman" w:cs="Times New Roman"/>
                  <w:sz w:val="24"/>
                  <w:szCs w:val="24"/>
                </w:rPr>
                <w:t>i</w:t>
              </w:r>
              <w:r w:rsidR="002552F2" w:rsidRPr="005A4B00">
                <w:rPr>
                  <w:rStyle w:val="Hipersaite"/>
                  <w:sz w:val="24"/>
                  <w:szCs w:val="24"/>
                </w:rPr>
                <w:t>nta.murane</w:t>
              </w:r>
              <w:r w:rsidR="002552F2" w:rsidRPr="005A4B00">
                <w:rPr>
                  <w:rStyle w:val="Hipersaite"/>
                  <w:rFonts w:ascii="Times New Roman" w:hAnsi="Times New Roman" w:cs="Times New Roman"/>
                  <w:sz w:val="24"/>
                  <w:szCs w:val="24"/>
                </w:rPr>
                <w:t>@kraslava.lv</w:t>
              </w:r>
            </w:hyperlink>
            <w:r w:rsidRPr="005A4B00">
              <w:rPr>
                <w:rFonts w:ascii="Times New Roman" w:hAnsi="Times New Roman" w:cs="Times New Roman"/>
                <w:sz w:val="24"/>
                <w:szCs w:val="24"/>
              </w:rPr>
              <w:t xml:space="preserve"> .</w:t>
            </w:r>
          </w:p>
          <w:p w14:paraId="1D104C9D" w14:textId="77777777" w:rsidR="003D11BC" w:rsidRPr="005A4B00" w:rsidRDefault="003D11BC" w:rsidP="007879EF">
            <w:pPr>
              <w:pStyle w:val="Sarakstarindkopa"/>
              <w:numPr>
                <w:ilvl w:val="0"/>
                <w:numId w:val="12"/>
              </w:numPr>
              <w:tabs>
                <w:tab w:val="left" w:pos="1350"/>
              </w:tabs>
              <w:spacing w:after="0" w:line="276" w:lineRule="auto"/>
              <w:contextualSpacing/>
              <w:rPr>
                <w:rFonts w:ascii="Times New Roman" w:hAnsi="Times New Roman" w:cs="Times New Roman"/>
                <w:sz w:val="24"/>
                <w:szCs w:val="24"/>
              </w:rPr>
            </w:pPr>
            <w:r w:rsidRPr="005A4B00">
              <w:rPr>
                <w:rFonts w:ascii="Times New Roman" w:hAnsi="Times New Roman" w:cs="Times New Roman"/>
                <w:sz w:val="24"/>
                <w:szCs w:val="24"/>
              </w:rPr>
              <w:t xml:space="preserve">Pretendents nodrošina, ka nodarbības mērķa grupai ir bezmaksas.  </w:t>
            </w:r>
          </w:p>
          <w:p w14:paraId="1557EFFD" w14:textId="5F404908" w:rsidR="003D11BC" w:rsidRPr="002F37A1" w:rsidRDefault="003D11BC" w:rsidP="007879EF">
            <w:pPr>
              <w:pStyle w:val="Sarakstarindkopa"/>
              <w:numPr>
                <w:ilvl w:val="0"/>
                <w:numId w:val="12"/>
              </w:numPr>
              <w:rPr>
                <w:rFonts w:ascii="Times New Roman" w:hAnsi="Times New Roman" w:cs="Times New Roman"/>
                <w:sz w:val="24"/>
                <w:szCs w:val="24"/>
              </w:rPr>
            </w:pPr>
            <w:r w:rsidRPr="002F37A1">
              <w:rPr>
                <w:rFonts w:ascii="Times New Roman" w:hAnsi="Times New Roman" w:cs="Times New Roman"/>
                <w:sz w:val="24"/>
                <w:szCs w:val="24"/>
              </w:rPr>
              <w:t xml:space="preserve">Pretendents, īstenojot </w:t>
            </w:r>
            <w:r w:rsidR="002552F2" w:rsidRPr="002F37A1">
              <w:rPr>
                <w:rFonts w:ascii="Times New Roman" w:hAnsi="Times New Roman" w:cs="Times New Roman"/>
                <w:sz w:val="24"/>
                <w:szCs w:val="24"/>
              </w:rPr>
              <w:t>pasākumu</w:t>
            </w:r>
            <w:r w:rsidRPr="002F37A1">
              <w:rPr>
                <w:rFonts w:ascii="Times New Roman" w:hAnsi="Times New Roman" w:cs="Times New Roman"/>
                <w:sz w:val="24"/>
                <w:szCs w:val="24"/>
              </w:rPr>
              <w:t xml:space="preserve"> ciklus</w:t>
            </w:r>
            <w:r w:rsidR="00F035DA" w:rsidRPr="002F37A1">
              <w:rPr>
                <w:rFonts w:ascii="Times New Roman" w:hAnsi="Times New Roman" w:cs="Times New Roman"/>
                <w:sz w:val="24"/>
                <w:szCs w:val="24"/>
              </w:rPr>
              <w:t>, sadarbībā ar Pasūtītāja koordinatoriem skolās</w:t>
            </w:r>
            <w:r w:rsidR="002F37A1">
              <w:rPr>
                <w:rFonts w:ascii="Times New Roman" w:hAnsi="Times New Roman" w:cs="Times New Roman"/>
                <w:sz w:val="24"/>
                <w:szCs w:val="24"/>
              </w:rPr>
              <w:t xml:space="preserve"> </w:t>
            </w:r>
            <w:r w:rsidR="002F37A1" w:rsidRPr="002F37A1">
              <w:rPr>
                <w:rFonts w:ascii="Times New Roman" w:hAnsi="Times New Roman" w:cs="Times New Roman"/>
                <w:sz w:val="24"/>
                <w:szCs w:val="24"/>
              </w:rPr>
              <w:t>nodrošina dalībnieku reģistrāciju (viena parakstu lapa – viens pasākum</w:t>
            </w:r>
            <w:r w:rsidR="002F37A1">
              <w:rPr>
                <w:rFonts w:ascii="Times New Roman" w:hAnsi="Times New Roman" w:cs="Times New Roman"/>
                <w:sz w:val="24"/>
                <w:szCs w:val="24"/>
              </w:rPr>
              <w:t>u cikls</w:t>
            </w:r>
            <w:r w:rsidR="002F37A1" w:rsidRPr="002F37A1">
              <w:rPr>
                <w:rFonts w:ascii="Times New Roman" w:hAnsi="Times New Roman" w:cs="Times New Roman"/>
                <w:sz w:val="24"/>
                <w:szCs w:val="24"/>
              </w:rPr>
              <w:t xml:space="preserve">) (6. pielikums). </w:t>
            </w:r>
          </w:p>
          <w:p w14:paraId="699E854A" w14:textId="1B2D6F1A" w:rsidR="003D11BC" w:rsidRPr="005A4B00" w:rsidRDefault="003D11BC" w:rsidP="007879EF">
            <w:pPr>
              <w:pStyle w:val="Sarakstarindkopa"/>
              <w:numPr>
                <w:ilvl w:val="0"/>
                <w:numId w:val="12"/>
              </w:numPr>
              <w:spacing w:after="0" w:line="276" w:lineRule="auto"/>
              <w:contextualSpacing/>
              <w:rPr>
                <w:rFonts w:ascii="Times New Roman" w:eastAsia="Times New Roman" w:hAnsi="Times New Roman" w:cs="Times New Roman"/>
                <w:bCs/>
                <w:sz w:val="24"/>
                <w:szCs w:val="24"/>
              </w:rPr>
            </w:pPr>
            <w:r w:rsidRPr="005A4B00">
              <w:rPr>
                <w:rFonts w:ascii="Times New Roman" w:eastAsia="Times New Roman" w:hAnsi="Times New Roman" w:cs="Times New Roman"/>
                <w:bCs/>
                <w:sz w:val="24"/>
                <w:szCs w:val="24"/>
              </w:rPr>
              <w:t>Par organizēt</w:t>
            </w:r>
            <w:r w:rsidR="002F37A1">
              <w:rPr>
                <w:rFonts w:ascii="Times New Roman" w:eastAsia="Times New Roman" w:hAnsi="Times New Roman" w:cs="Times New Roman"/>
                <w:bCs/>
                <w:sz w:val="24"/>
                <w:szCs w:val="24"/>
              </w:rPr>
              <w:t>iem</w:t>
            </w:r>
            <w:r w:rsidRPr="005A4B00">
              <w:rPr>
                <w:rFonts w:ascii="Times New Roman" w:eastAsia="Times New Roman" w:hAnsi="Times New Roman" w:cs="Times New Roman"/>
                <w:bCs/>
                <w:sz w:val="24"/>
                <w:szCs w:val="24"/>
              </w:rPr>
              <w:t xml:space="preserve"> </w:t>
            </w:r>
            <w:r w:rsidR="002F37A1">
              <w:rPr>
                <w:rFonts w:ascii="Times New Roman" w:eastAsia="Times New Roman" w:hAnsi="Times New Roman" w:cs="Times New Roman"/>
                <w:bCs/>
                <w:sz w:val="24"/>
                <w:szCs w:val="24"/>
              </w:rPr>
              <w:t>pasākumu</w:t>
            </w:r>
            <w:r w:rsidRPr="005A4B00">
              <w:rPr>
                <w:rFonts w:ascii="Times New Roman" w:eastAsia="Times New Roman" w:hAnsi="Times New Roman" w:cs="Times New Roman"/>
                <w:bCs/>
                <w:sz w:val="24"/>
                <w:szCs w:val="24"/>
              </w:rPr>
              <w:t xml:space="preserve"> cikl</w:t>
            </w:r>
            <w:r w:rsidR="002F37A1">
              <w:rPr>
                <w:rFonts w:ascii="Times New Roman" w:eastAsia="Times New Roman" w:hAnsi="Times New Roman" w:cs="Times New Roman"/>
                <w:bCs/>
                <w:sz w:val="24"/>
                <w:szCs w:val="24"/>
              </w:rPr>
              <w:t xml:space="preserve">iem </w:t>
            </w:r>
            <w:r w:rsidRPr="005A4B00">
              <w:rPr>
                <w:rFonts w:ascii="Times New Roman" w:eastAsia="Times New Roman" w:hAnsi="Times New Roman" w:cs="Times New Roman"/>
                <w:bCs/>
                <w:sz w:val="24"/>
                <w:szCs w:val="24"/>
              </w:rPr>
              <w:t xml:space="preserve"> Pretendents Pasūtītājam iesniedz rēķinu un pamatojošos dokumentus (saturisko atskaiti, fotogrāfijas, dalībnieku reģistrācijas lapu, ja attiecināms – izdales materiālu eksemplāru, prezentāciju, speciālistu kvalifikācijas dokumentus u.c.).</w:t>
            </w:r>
          </w:p>
          <w:p w14:paraId="016C538F" w14:textId="396934EE" w:rsidR="003D11BC" w:rsidRPr="005A4B00" w:rsidRDefault="003D11BC" w:rsidP="007879EF">
            <w:pPr>
              <w:pStyle w:val="Sarakstarindkopa"/>
              <w:numPr>
                <w:ilvl w:val="0"/>
                <w:numId w:val="12"/>
              </w:numPr>
              <w:tabs>
                <w:tab w:val="left" w:pos="1350"/>
              </w:tabs>
              <w:spacing w:after="0" w:line="276" w:lineRule="auto"/>
              <w:contextualSpacing/>
              <w:rPr>
                <w:rFonts w:ascii="Times New Roman" w:hAnsi="Times New Roman" w:cs="Times New Roman"/>
                <w:sz w:val="24"/>
                <w:szCs w:val="24"/>
              </w:rPr>
            </w:pPr>
            <w:r w:rsidRPr="005A4B00">
              <w:rPr>
                <w:rFonts w:ascii="Times New Roman" w:hAnsi="Times New Roman" w:cs="Times New Roman"/>
                <w:sz w:val="24"/>
                <w:szCs w:val="24"/>
              </w:rPr>
              <w:lastRenderedPageBreak/>
              <w:t xml:space="preserve">Saturiskajā atskaitē Pretendents apraksta nodarbību norisi, apmierinātību/ieteikumus (mērķa grupas apmierinātības izvērtējuma metodiku izvēlas Pretendents). Fotogrāfijas iesūtāmas elektroniski uz e-pastu </w:t>
            </w:r>
            <w:r w:rsidR="00A03956" w:rsidRPr="005A4B00">
              <w:rPr>
                <w:rFonts w:ascii="Times New Roman" w:hAnsi="Times New Roman" w:cs="Times New Roman"/>
                <w:sz w:val="24"/>
                <w:szCs w:val="24"/>
              </w:rPr>
              <w:t>in</w:t>
            </w:r>
            <w:r w:rsidR="002F37A1">
              <w:rPr>
                <w:rFonts w:ascii="Times New Roman" w:hAnsi="Times New Roman" w:cs="Times New Roman"/>
                <w:sz w:val="24"/>
                <w:szCs w:val="24"/>
              </w:rPr>
              <w:t>ta.murane</w:t>
            </w:r>
            <w:r w:rsidR="00A03956" w:rsidRPr="005A4B00">
              <w:rPr>
                <w:rFonts w:ascii="Times New Roman" w:hAnsi="Times New Roman" w:cs="Times New Roman"/>
                <w:sz w:val="24"/>
                <w:szCs w:val="24"/>
              </w:rPr>
              <w:t>@kraslava.lv</w:t>
            </w:r>
            <w:r w:rsidRPr="005A4B00">
              <w:rPr>
                <w:rFonts w:ascii="Times New Roman" w:hAnsi="Times New Roman" w:cs="Times New Roman"/>
                <w:sz w:val="24"/>
                <w:szCs w:val="24"/>
              </w:rPr>
              <w:t xml:space="preserve"> (.jpg formātā). </w:t>
            </w:r>
          </w:p>
          <w:p w14:paraId="33CE491A" w14:textId="42A7F15B" w:rsidR="003D11BC" w:rsidRPr="00A03956" w:rsidRDefault="003D11BC" w:rsidP="007879EF">
            <w:pPr>
              <w:pStyle w:val="Sarakstarindkopa"/>
              <w:numPr>
                <w:ilvl w:val="0"/>
                <w:numId w:val="12"/>
              </w:numPr>
              <w:tabs>
                <w:tab w:val="left" w:pos="1350"/>
              </w:tabs>
              <w:spacing w:after="0" w:line="276" w:lineRule="auto"/>
              <w:contextualSpacing/>
              <w:rPr>
                <w:rFonts w:ascii="Times New Roman" w:hAnsi="Times New Roman" w:cs="Times New Roman"/>
              </w:rPr>
            </w:pPr>
            <w:r w:rsidRPr="005A4B00">
              <w:rPr>
                <w:rFonts w:ascii="Times New Roman" w:hAnsi="Times New Roman" w:cs="Times New Roman"/>
                <w:sz w:val="24"/>
                <w:szCs w:val="24"/>
              </w:rPr>
              <w:t xml:space="preserve">Pretendents izvieto Pasūtītāja baneri ar informāciju par projektu </w:t>
            </w:r>
            <w:r w:rsidR="002F37A1">
              <w:rPr>
                <w:rFonts w:ascii="Times New Roman" w:hAnsi="Times New Roman" w:cs="Times New Roman"/>
                <w:sz w:val="24"/>
                <w:szCs w:val="24"/>
              </w:rPr>
              <w:t xml:space="preserve">pasākumu </w:t>
            </w:r>
            <w:r w:rsidRPr="005A4B00">
              <w:rPr>
                <w:rFonts w:ascii="Times New Roman" w:hAnsi="Times New Roman" w:cs="Times New Roman"/>
                <w:sz w:val="24"/>
                <w:szCs w:val="24"/>
              </w:rPr>
              <w:t>norises vietā. Pretendentam baneris tiks iz</w:t>
            </w:r>
            <w:r w:rsidR="00F035DA" w:rsidRPr="005A4B00">
              <w:rPr>
                <w:rFonts w:ascii="Times New Roman" w:hAnsi="Times New Roman" w:cs="Times New Roman"/>
                <w:sz w:val="24"/>
                <w:szCs w:val="24"/>
              </w:rPr>
              <w:t>s</w:t>
            </w:r>
            <w:r w:rsidRPr="005A4B00">
              <w:rPr>
                <w:rFonts w:ascii="Times New Roman" w:hAnsi="Times New Roman" w:cs="Times New Roman"/>
                <w:sz w:val="24"/>
                <w:szCs w:val="24"/>
              </w:rPr>
              <w:t xml:space="preserve">niegts Krāslavas novada domes Attīstības nodaļā, Skolas ielas 7, 6. kabinetā, Krāslavā </w:t>
            </w:r>
            <w:r w:rsidR="00A03956" w:rsidRPr="005A4B00">
              <w:rPr>
                <w:rFonts w:ascii="Times New Roman" w:hAnsi="Times New Roman" w:cs="Times New Roman"/>
                <w:sz w:val="24"/>
                <w:szCs w:val="24"/>
              </w:rPr>
              <w:t>iepriekš saskaņojot pa tālruni 65620033</w:t>
            </w:r>
            <w:r w:rsidRPr="005A4B00">
              <w:rPr>
                <w:rFonts w:ascii="Times New Roman" w:hAnsi="Times New Roman" w:cs="Times New Roman"/>
                <w:sz w:val="24"/>
                <w:szCs w:val="24"/>
              </w:rPr>
              <w:t>. Baneris pēc pasākuma jāatgriež Krāslavas novada domei.</w:t>
            </w:r>
          </w:p>
        </w:tc>
      </w:tr>
    </w:tbl>
    <w:p w14:paraId="5910A7F9" w14:textId="77777777" w:rsidR="00CB3BF2" w:rsidRDefault="00CB3BF2" w:rsidP="002B7665">
      <w:pPr>
        <w:widowControl w:val="0"/>
        <w:rPr>
          <w:rFonts w:ascii="Times New Roman" w:eastAsia="Times New Roman" w:hAnsi="Times New Roman" w:cs="Times New Roman"/>
          <w:b/>
          <w:bCs/>
          <w:sz w:val="32"/>
          <w:szCs w:val="32"/>
        </w:rPr>
      </w:pPr>
    </w:p>
    <w:p w14:paraId="6F08DBB3" w14:textId="77777777" w:rsidR="00A66C72" w:rsidRPr="00CC6934" w:rsidRDefault="00A66C72" w:rsidP="00CC6934">
      <w:pPr>
        <w:tabs>
          <w:tab w:val="left" w:pos="1350"/>
        </w:tabs>
        <w:sectPr w:rsidR="00A66C72" w:rsidRPr="00CC6934" w:rsidSect="00A66C72">
          <w:pgSz w:w="16840" w:h="11900" w:orient="landscape"/>
          <w:pgMar w:top="720" w:right="720" w:bottom="720" w:left="720" w:header="0" w:footer="0" w:gutter="0"/>
          <w:cols w:space="720"/>
          <w:docGrid w:linePitch="299"/>
        </w:sectPr>
      </w:pPr>
    </w:p>
    <w:p w14:paraId="1B2ECB16" w14:textId="77777777" w:rsidR="0001351C" w:rsidRDefault="002B7665" w:rsidP="002B7665">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14:paraId="41E15B43" w14:textId="19A16D0B" w:rsidR="005B1671" w:rsidRDefault="0001351C" w:rsidP="0001351C">
      <w:pPr>
        <w:ind w:left="5040" w:firstLine="720"/>
        <w:jc w:val="center"/>
        <w:rPr>
          <w:rFonts w:ascii="Times New Roman" w:hAnsi="Times New Roman" w:cs="Times New Roman"/>
          <w:b/>
          <w:sz w:val="24"/>
          <w:szCs w:val="24"/>
        </w:rPr>
      </w:pPr>
      <w:r>
        <w:rPr>
          <w:rFonts w:ascii="Times New Roman" w:hAnsi="Times New Roman" w:cs="Times New Roman"/>
          <w:b/>
          <w:sz w:val="24"/>
          <w:szCs w:val="24"/>
        </w:rPr>
        <w:t xml:space="preserve">                             </w:t>
      </w:r>
      <w:r w:rsidR="002B7665">
        <w:rPr>
          <w:rFonts w:ascii="Times New Roman" w:hAnsi="Times New Roman" w:cs="Times New Roman"/>
          <w:b/>
          <w:sz w:val="24"/>
          <w:szCs w:val="24"/>
        </w:rPr>
        <w:t xml:space="preserve">  </w:t>
      </w:r>
      <w:r w:rsidR="005B1671" w:rsidRPr="002B7665">
        <w:rPr>
          <w:rFonts w:ascii="Times New Roman" w:hAnsi="Times New Roman" w:cs="Times New Roman"/>
          <w:b/>
          <w:sz w:val="24"/>
          <w:szCs w:val="24"/>
        </w:rPr>
        <w:t>2.pielikums</w:t>
      </w:r>
    </w:p>
    <w:p w14:paraId="5DD672B5" w14:textId="78095EE3" w:rsidR="002B7665" w:rsidRDefault="002B7665" w:rsidP="002B7665">
      <w:pPr>
        <w:jc w:val="center"/>
        <w:rPr>
          <w:rFonts w:ascii="Times New Roman" w:hAnsi="Times New Roman" w:cs="Times New Roman"/>
          <w:b/>
          <w:sz w:val="24"/>
          <w:szCs w:val="24"/>
        </w:rPr>
      </w:pPr>
      <w:r w:rsidRPr="002B7665">
        <w:rPr>
          <w:rFonts w:ascii="Times New Roman" w:hAnsi="Times New Roman" w:cs="Times New Roman"/>
          <w:b/>
          <w:sz w:val="24"/>
          <w:szCs w:val="24"/>
        </w:rPr>
        <w:t>FINANŠU PIEDĀVĀJUMS</w:t>
      </w:r>
    </w:p>
    <w:p w14:paraId="79028387" w14:textId="77777777" w:rsidR="002B7665" w:rsidRPr="002B7665" w:rsidRDefault="002B7665" w:rsidP="005B1671">
      <w:pPr>
        <w:jc w:val="right"/>
        <w:rPr>
          <w:rFonts w:ascii="Times New Roman" w:hAnsi="Times New Roman" w:cs="Times New Roman"/>
          <w:b/>
          <w:sz w:val="24"/>
          <w:szCs w:val="24"/>
        </w:rPr>
      </w:pPr>
    </w:p>
    <w:p w14:paraId="7D76EF47" w14:textId="21B21F07" w:rsidR="00CA15A0" w:rsidRPr="002B7665" w:rsidRDefault="00CA15A0" w:rsidP="002B7665">
      <w:pPr>
        <w:spacing w:after="0" w:line="240" w:lineRule="auto"/>
        <w:jc w:val="center"/>
        <w:rPr>
          <w:rFonts w:ascii="Times New Roman" w:eastAsia="Times New Roman" w:hAnsi="Times New Roman" w:cs="Times New Roman"/>
          <w:b/>
          <w:sz w:val="24"/>
          <w:szCs w:val="24"/>
          <w:bdr w:val="none" w:sz="0" w:space="0" w:color="auto"/>
          <w:lang w:val="lv-LV" w:eastAsia="lv-LV"/>
        </w:rPr>
      </w:pPr>
      <w:r w:rsidRPr="002B7665">
        <w:rPr>
          <w:rFonts w:ascii="Times New Roman" w:eastAsia="Times New Roman" w:hAnsi="Times New Roman" w:cs="Times New Roman"/>
          <w:b/>
          <w:sz w:val="24"/>
          <w:szCs w:val="24"/>
          <w:bdr w:val="none" w:sz="0" w:space="0" w:color="auto"/>
          <w:lang w:val="lv-LV" w:eastAsia="lv-LV"/>
        </w:rPr>
        <w:t>Bērnu un pusaudžu izglītošana par pubertāti</w:t>
      </w:r>
      <w:r w:rsidR="002F37A1" w:rsidRPr="002B7665">
        <w:rPr>
          <w:rFonts w:ascii="Times New Roman" w:eastAsia="Times New Roman" w:hAnsi="Times New Roman" w:cs="Times New Roman"/>
          <w:b/>
          <w:sz w:val="24"/>
          <w:szCs w:val="24"/>
          <w:bdr w:val="none" w:sz="0" w:space="0" w:color="auto"/>
          <w:lang w:val="lv-LV" w:eastAsia="lv-LV"/>
        </w:rPr>
        <w:t>,</w:t>
      </w:r>
      <w:r w:rsidRPr="002B7665">
        <w:rPr>
          <w:rFonts w:ascii="Times New Roman" w:eastAsia="Times New Roman" w:hAnsi="Times New Roman" w:cs="Times New Roman"/>
          <w:b/>
          <w:sz w:val="24"/>
          <w:szCs w:val="24"/>
          <w:bdr w:val="none" w:sz="0" w:space="0" w:color="auto"/>
          <w:lang w:val="lv-LV" w:eastAsia="lv-LV"/>
        </w:rPr>
        <w:t xml:space="preserve"> seksuāli reproduktīvo veselību</w:t>
      </w:r>
      <w:r w:rsidR="002F37A1" w:rsidRPr="002B7665">
        <w:rPr>
          <w:rFonts w:ascii="Times New Roman" w:eastAsia="Times New Roman" w:hAnsi="Times New Roman" w:cs="Times New Roman"/>
          <w:b/>
          <w:sz w:val="24"/>
          <w:szCs w:val="24"/>
          <w:bdr w:val="none" w:sz="0" w:space="0" w:color="auto"/>
          <w:lang w:val="lv-LV" w:eastAsia="lv-LV"/>
        </w:rPr>
        <w:t xml:space="preserve"> un atkarībām</w:t>
      </w:r>
    </w:p>
    <w:p w14:paraId="56C6841B" w14:textId="77777777" w:rsidR="00CA15A0" w:rsidRPr="002B7665" w:rsidRDefault="00CA15A0" w:rsidP="005B1671">
      <w:pPr>
        <w:spacing w:after="0" w:line="240" w:lineRule="auto"/>
        <w:jc w:val="center"/>
        <w:rPr>
          <w:rFonts w:ascii="Times New Roman" w:hAnsi="Times New Roman" w:cs="Times New Roman"/>
          <w:b/>
          <w:sz w:val="24"/>
          <w:szCs w:val="24"/>
        </w:rPr>
      </w:pPr>
    </w:p>
    <w:p w14:paraId="1DF6CE72" w14:textId="77777777" w:rsidR="005B1671" w:rsidRPr="00396A74" w:rsidRDefault="005B1671" w:rsidP="005B1671">
      <w:pPr>
        <w:spacing w:after="0" w:line="240" w:lineRule="auto"/>
        <w:rPr>
          <w:rFonts w:ascii="Times New Roman" w:hAnsi="Times New Roman" w:cs="Times New Roman"/>
          <w:b/>
          <w:sz w:val="28"/>
          <w:szCs w:val="28"/>
        </w:rPr>
      </w:pPr>
    </w:p>
    <w:p w14:paraId="205AB7FE" w14:textId="1F126D60" w:rsidR="005B1671" w:rsidRPr="002B7665" w:rsidRDefault="005B1671" w:rsidP="002B7665">
      <w:pPr>
        <w:spacing w:after="0" w:line="240" w:lineRule="auto"/>
        <w:ind w:firstLine="720"/>
        <w:rPr>
          <w:rFonts w:ascii="Times New Roman" w:hAnsi="Times New Roman" w:cs="Times New Roman"/>
          <w:b/>
          <w:sz w:val="24"/>
          <w:szCs w:val="24"/>
        </w:rPr>
      </w:pPr>
      <w:r w:rsidRPr="002B7665">
        <w:rPr>
          <w:rFonts w:ascii="Times New Roman" w:hAnsi="Times New Roman" w:cs="Times New Roman"/>
          <w:b/>
          <w:sz w:val="24"/>
          <w:szCs w:val="24"/>
        </w:rPr>
        <w:t>20</w:t>
      </w:r>
      <w:r w:rsidR="002F37A1" w:rsidRPr="002B7665">
        <w:rPr>
          <w:rFonts w:ascii="Times New Roman" w:hAnsi="Times New Roman" w:cs="Times New Roman"/>
          <w:b/>
          <w:sz w:val="24"/>
          <w:szCs w:val="24"/>
        </w:rPr>
        <w:t>20</w:t>
      </w:r>
      <w:r w:rsidRPr="002B7665">
        <w:rPr>
          <w:rFonts w:ascii="Times New Roman" w:hAnsi="Times New Roman" w:cs="Times New Roman"/>
          <w:b/>
          <w:sz w:val="24"/>
          <w:szCs w:val="24"/>
        </w:rPr>
        <w:t>.gada</w:t>
      </w:r>
      <w:r w:rsidR="002B7665" w:rsidRPr="002B7665">
        <w:rPr>
          <w:rFonts w:ascii="Times New Roman" w:hAnsi="Times New Roman" w:cs="Times New Roman"/>
          <w:b/>
          <w:sz w:val="24"/>
          <w:szCs w:val="24"/>
        </w:rPr>
        <w:t xml:space="preserve"> ____________</w:t>
      </w:r>
    </w:p>
    <w:p w14:paraId="5351572D" w14:textId="77777777" w:rsidR="005B1671" w:rsidRPr="002B7665" w:rsidRDefault="005B1671" w:rsidP="005B1671">
      <w:pPr>
        <w:spacing w:after="0" w:line="240" w:lineRule="auto"/>
        <w:rPr>
          <w:rFonts w:ascii="Times New Roman" w:hAnsi="Times New Roman" w:cs="Times New Roman"/>
          <w:b/>
          <w:sz w:val="24"/>
          <w:szCs w:val="24"/>
        </w:rPr>
      </w:pPr>
    </w:p>
    <w:tbl>
      <w:tblPr>
        <w:tblStyle w:val="Reatabula"/>
        <w:tblW w:w="0" w:type="auto"/>
        <w:tblInd w:w="562" w:type="dxa"/>
        <w:tblLook w:val="04A0" w:firstRow="1" w:lastRow="0" w:firstColumn="1" w:lastColumn="0" w:noHBand="0" w:noVBand="1"/>
      </w:tblPr>
      <w:tblGrid>
        <w:gridCol w:w="3402"/>
        <w:gridCol w:w="5665"/>
      </w:tblGrid>
      <w:tr w:rsidR="005B1671" w:rsidRPr="002B7665" w14:paraId="5B379787" w14:textId="77777777" w:rsidTr="002B7665">
        <w:tc>
          <w:tcPr>
            <w:tcW w:w="3402" w:type="dxa"/>
          </w:tcPr>
          <w:p w14:paraId="728A3342" w14:textId="77777777" w:rsidR="005B1671" w:rsidRPr="002B7665" w:rsidRDefault="005B1671" w:rsidP="005533E6">
            <w:pPr>
              <w:rPr>
                <w:rFonts w:ascii="Times New Roman" w:hAnsi="Times New Roman" w:cs="Times New Roman"/>
                <w:b/>
                <w:sz w:val="24"/>
                <w:szCs w:val="24"/>
              </w:rPr>
            </w:pPr>
            <w:r w:rsidRPr="002B7665">
              <w:rPr>
                <w:rFonts w:ascii="Times New Roman" w:hAnsi="Times New Roman" w:cs="Times New Roman"/>
                <w:b/>
                <w:sz w:val="24"/>
                <w:szCs w:val="24"/>
              </w:rPr>
              <w:t>Pretendenta nosaukums:</w:t>
            </w:r>
          </w:p>
        </w:tc>
        <w:tc>
          <w:tcPr>
            <w:tcW w:w="5665" w:type="dxa"/>
          </w:tcPr>
          <w:p w14:paraId="3ADD69FB" w14:textId="77777777" w:rsidR="005B1671" w:rsidRPr="002B7665" w:rsidRDefault="005B1671" w:rsidP="005533E6">
            <w:pPr>
              <w:jc w:val="center"/>
              <w:rPr>
                <w:rFonts w:ascii="Times New Roman" w:hAnsi="Times New Roman" w:cs="Times New Roman"/>
                <w:sz w:val="24"/>
                <w:szCs w:val="24"/>
              </w:rPr>
            </w:pPr>
          </w:p>
        </w:tc>
      </w:tr>
      <w:tr w:rsidR="005B1671" w:rsidRPr="002B7665" w14:paraId="2B372BA1" w14:textId="77777777" w:rsidTr="002B7665">
        <w:tc>
          <w:tcPr>
            <w:tcW w:w="3402" w:type="dxa"/>
          </w:tcPr>
          <w:p w14:paraId="7EBCEB9C" w14:textId="77777777" w:rsidR="005B1671" w:rsidRPr="002B7665" w:rsidRDefault="005B1671" w:rsidP="005533E6">
            <w:pPr>
              <w:rPr>
                <w:rFonts w:ascii="Times New Roman" w:hAnsi="Times New Roman" w:cs="Times New Roman"/>
                <w:b/>
                <w:sz w:val="24"/>
                <w:szCs w:val="24"/>
              </w:rPr>
            </w:pPr>
            <w:r w:rsidRPr="002B7665">
              <w:rPr>
                <w:rFonts w:ascii="Times New Roman" w:hAnsi="Times New Roman" w:cs="Times New Roman"/>
                <w:b/>
                <w:sz w:val="24"/>
                <w:szCs w:val="24"/>
              </w:rPr>
              <w:t>Vienotais reģistrācijas Nr.:</w:t>
            </w:r>
          </w:p>
        </w:tc>
        <w:tc>
          <w:tcPr>
            <w:tcW w:w="5665" w:type="dxa"/>
          </w:tcPr>
          <w:p w14:paraId="30A7AA25" w14:textId="77777777" w:rsidR="005B1671" w:rsidRPr="002B7665" w:rsidRDefault="005B1671" w:rsidP="005533E6">
            <w:pPr>
              <w:jc w:val="center"/>
              <w:rPr>
                <w:rFonts w:ascii="Times New Roman" w:hAnsi="Times New Roman" w:cs="Times New Roman"/>
                <w:sz w:val="24"/>
                <w:szCs w:val="24"/>
              </w:rPr>
            </w:pPr>
          </w:p>
        </w:tc>
      </w:tr>
      <w:tr w:rsidR="005B1671" w:rsidRPr="002B7665" w14:paraId="44936BD8" w14:textId="77777777" w:rsidTr="002B7665">
        <w:tc>
          <w:tcPr>
            <w:tcW w:w="3402" w:type="dxa"/>
          </w:tcPr>
          <w:p w14:paraId="7E917F53" w14:textId="77777777" w:rsidR="005B1671" w:rsidRPr="002B7665" w:rsidRDefault="005B1671" w:rsidP="005533E6">
            <w:pPr>
              <w:rPr>
                <w:rFonts w:ascii="Times New Roman" w:hAnsi="Times New Roman" w:cs="Times New Roman"/>
                <w:b/>
                <w:sz w:val="24"/>
                <w:szCs w:val="24"/>
              </w:rPr>
            </w:pPr>
            <w:r w:rsidRPr="002B7665">
              <w:rPr>
                <w:rFonts w:ascii="Times New Roman" w:hAnsi="Times New Roman" w:cs="Times New Roman"/>
                <w:b/>
                <w:sz w:val="24"/>
                <w:szCs w:val="24"/>
              </w:rPr>
              <w:t>Juridiskā adrese:</w:t>
            </w:r>
          </w:p>
        </w:tc>
        <w:tc>
          <w:tcPr>
            <w:tcW w:w="5665" w:type="dxa"/>
          </w:tcPr>
          <w:p w14:paraId="2ECE8A11" w14:textId="77777777" w:rsidR="005B1671" w:rsidRPr="002B7665" w:rsidRDefault="005B1671" w:rsidP="005533E6">
            <w:pPr>
              <w:jc w:val="center"/>
              <w:rPr>
                <w:rFonts w:ascii="Times New Roman" w:hAnsi="Times New Roman" w:cs="Times New Roman"/>
                <w:sz w:val="24"/>
                <w:szCs w:val="24"/>
              </w:rPr>
            </w:pPr>
          </w:p>
        </w:tc>
      </w:tr>
      <w:tr w:rsidR="005B1671" w:rsidRPr="002B7665" w14:paraId="62883770" w14:textId="77777777" w:rsidTr="002B7665">
        <w:tc>
          <w:tcPr>
            <w:tcW w:w="3402" w:type="dxa"/>
          </w:tcPr>
          <w:p w14:paraId="669D03C0" w14:textId="26E97AE0" w:rsidR="005B1671" w:rsidRPr="002B7665" w:rsidRDefault="002B7665" w:rsidP="005533E6">
            <w:pPr>
              <w:rPr>
                <w:rFonts w:ascii="Times New Roman" w:hAnsi="Times New Roman" w:cs="Times New Roman"/>
                <w:b/>
                <w:sz w:val="24"/>
                <w:szCs w:val="24"/>
              </w:rPr>
            </w:pPr>
            <w:r w:rsidRPr="002B7665">
              <w:rPr>
                <w:rFonts w:ascii="Times New Roman" w:hAnsi="Times New Roman" w:cs="Times New Roman"/>
                <w:b/>
                <w:sz w:val="24"/>
                <w:szCs w:val="24"/>
              </w:rPr>
              <w:t>T</w:t>
            </w:r>
            <w:r w:rsidR="005B1671" w:rsidRPr="002B7665">
              <w:rPr>
                <w:rFonts w:ascii="Times New Roman" w:hAnsi="Times New Roman" w:cs="Times New Roman"/>
                <w:b/>
                <w:sz w:val="24"/>
                <w:szCs w:val="24"/>
              </w:rPr>
              <w:t>elefons</w:t>
            </w:r>
            <w:r>
              <w:rPr>
                <w:rFonts w:ascii="Times New Roman" w:hAnsi="Times New Roman" w:cs="Times New Roman"/>
                <w:b/>
                <w:sz w:val="24"/>
                <w:szCs w:val="24"/>
              </w:rPr>
              <w:t>:</w:t>
            </w:r>
          </w:p>
        </w:tc>
        <w:tc>
          <w:tcPr>
            <w:tcW w:w="5665" w:type="dxa"/>
          </w:tcPr>
          <w:p w14:paraId="30A5C520" w14:textId="77777777" w:rsidR="005B1671" w:rsidRPr="002B7665" w:rsidRDefault="005B1671" w:rsidP="005533E6">
            <w:pPr>
              <w:jc w:val="center"/>
              <w:rPr>
                <w:rFonts w:ascii="Times New Roman" w:hAnsi="Times New Roman" w:cs="Times New Roman"/>
                <w:sz w:val="24"/>
                <w:szCs w:val="24"/>
              </w:rPr>
            </w:pPr>
          </w:p>
        </w:tc>
      </w:tr>
      <w:tr w:rsidR="005B1671" w:rsidRPr="002B7665" w14:paraId="5058568F" w14:textId="77777777" w:rsidTr="002B7665">
        <w:tc>
          <w:tcPr>
            <w:tcW w:w="3402" w:type="dxa"/>
          </w:tcPr>
          <w:p w14:paraId="1EC3A339" w14:textId="77777777" w:rsidR="005B1671" w:rsidRPr="002B7665" w:rsidRDefault="005B1671" w:rsidP="005533E6">
            <w:pPr>
              <w:rPr>
                <w:rFonts w:ascii="Times New Roman" w:hAnsi="Times New Roman" w:cs="Times New Roman"/>
                <w:b/>
                <w:sz w:val="24"/>
                <w:szCs w:val="24"/>
              </w:rPr>
            </w:pPr>
            <w:r w:rsidRPr="002B7665">
              <w:rPr>
                <w:rFonts w:ascii="Times New Roman" w:hAnsi="Times New Roman" w:cs="Times New Roman"/>
                <w:b/>
                <w:sz w:val="24"/>
                <w:szCs w:val="24"/>
              </w:rPr>
              <w:t>e-pasts:</w:t>
            </w:r>
          </w:p>
        </w:tc>
        <w:tc>
          <w:tcPr>
            <w:tcW w:w="5665" w:type="dxa"/>
          </w:tcPr>
          <w:p w14:paraId="52598BE3" w14:textId="77777777" w:rsidR="005B1671" w:rsidRPr="002B7665" w:rsidRDefault="005B1671" w:rsidP="005533E6">
            <w:pPr>
              <w:jc w:val="center"/>
              <w:rPr>
                <w:rFonts w:ascii="Times New Roman" w:hAnsi="Times New Roman" w:cs="Times New Roman"/>
                <w:sz w:val="24"/>
                <w:szCs w:val="24"/>
              </w:rPr>
            </w:pPr>
          </w:p>
        </w:tc>
      </w:tr>
      <w:tr w:rsidR="005B1671" w:rsidRPr="002B7665" w14:paraId="5741CBE0" w14:textId="77777777" w:rsidTr="002B7665">
        <w:tc>
          <w:tcPr>
            <w:tcW w:w="3402" w:type="dxa"/>
          </w:tcPr>
          <w:p w14:paraId="67FD96A5" w14:textId="77777777" w:rsidR="005B1671" w:rsidRPr="002B7665" w:rsidRDefault="005B1671" w:rsidP="005533E6">
            <w:pPr>
              <w:rPr>
                <w:rFonts w:ascii="Times New Roman" w:hAnsi="Times New Roman" w:cs="Times New Roman"/>
                <w:b/>
                <w:sz w:val="24"/>
                <w:szCs w:val="24"/>
              </w:rPr>
            </w:pPr>
            <w:r w:rsidRPr="002B7665">
              <w:rPr>
                <w:rFonts w:ascii="Times New Roman" w:hAnsi="Times New Roman" w:cs="Times New Roman"/>
                <w:b/>
                <w:sz w:val="24"/>
                <w:szCs w:val="24"/>
              </w:rPr>
              <w:t xml:space="preserve">Kontaktpersona: </w:t>
            </w:r>
          </w:p>
        </w:tc>
        <w:tc>
          <w:tcPr>
            <w:tcW w:w="5665" w:type="dxa"/>
          </w:tcPr>
          <w:p w14:paraId="06892AF6" w14:textId="77777777" w:rsidR="005B1671" w:rsidRPr="002B7665" w:rsidRDefault="005B1671" w:rsidP="005533E6">
            <w:pPr>
              <w:jc w:val="center"/>
              <w:rPr>
                <w:rFonts w:ascii="Times New Roman" w:hAnsi="Times New Roman" w:cs="Times New Roman"/>
                <w:sz w:val="24"/>
                <w:szCs w:val="24"/>
              </w:rPr>
            </w:pPr>
          </w:p>
        </w:tc>
      </w:tr>
      <w:tr w:rsidR="005B1671" w:rsidRPr="002B7665" w14:paraId="2C7DF6F7" w14:textId="77777777" w:rsidTr="002B7665">
        <w:trPr>
          <w:trHeight w:val="147"/>
        </w:trPr>
        <w:tc>
          <w:tcPr>
            <w:tcW w:w="3402" w:type="dxa"/>
          </w:tcPr>
          <w:p w14:paraId="1237262C" w14:textId="77777777" w:rsidR="005B1671" w:rsidRPr="002B7665" w:rsidRDefault="005B1671" w:rsidP="005533E6">
            <w:pPr>
              <w:jc w:val="both"/>
              <w:rPr>
                <w:rFonts w:ascii="Times New Roman" w:eastAsia="Times New Roman" w:hAnsi="Times New Roman" w:cs="Times New Roman"/>
                <w:b/>
                <w:sz w:val="24"/>
                <w:szCs w:val="24"/>
              </w:rPr>
            </w:pPr>
            <w:r w:rsidRPr="002B7665">
              <w:rPr>
                <w:rFonts w:ascii="Times New Roman" w:eastAsia="Times New Roman" w:hAnsi="Times New Roman" w:cs="Times New Roman"/>
                <w:b/>
                <w:sz w:val="24"/>
                <w:szCs w:val="24"/>
              </w:rPr>
              <w:t>Bankas kods un konts:</w:t>
            </w:r>
          </w:p>
        </w:tc>
        <w:tc>
          <w:tcPr>
            <w:tcW w:w="5665" w:type="dxa"/>
          </w:tcPr>
          <w:p w14:paraId="68C018A2" w14:textId="77777777" w:rsidR="005B1671" w:rsidRPr="002B7665" w:rsidRDefault="005B1671" w:rsidP="005533E6">
            <w:pPr>
              <w:jc w:val="center"/>
              <w:rPr>
                <w:rFonts w:ascii="Times New Roman" w:hAnsi="Times New Roman" w:cs="Times New Roman"/>
                <w:sz w:val="24"/>
                <w:szCs w:val="24"/>
              </w:rPr>
            </w:pPr>
          </w:p>
        </w:tc>
      </w:tr>
    </w:tbl>
    <w:p w14:paraId="77781BB9" w14:textId="77777777" w:rsidR="005B1671" w:rsidRPr="002B7665" w:rsidRDefault="005B1671" w:rsidP="005B1671">
      <w:pPr>
        <w:spacing w:after="0" w:line="240" w:lineRule="auto"/>
        <w:jc w:val="center"/>
        <w:rPr>
          <w:rFonts w:ascii="Times New Roman" w:hAnsi="Times New Roman" w:cs="Times New Roman"/>
          <w:b/>
          <w:sz w:val="24"/>
          <w:szCs w:val="24"/>
        </w:rPr>
      </w:pPr>
    </w:p>
    <w:p w14:paraId="0799CCA4" w14:textId="77777777" w:rsidR="002B7665" w:rsidRDefault="002B7665" w:rsidP="005B16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671" w:rsidRPr="002B7665">
        <w:rPr>
          <w:rFonts w:ascii="Times New Roman" w:eastAsia="Times New Roman" w:hAnsi="Times New Roman" w:cs="Times New Roman"/>
          <w:sz w:val="24"/>
          <w:szCs w:val="24"/>
        </w:rPr>
        <w:t xml:space="preserve">Iepazinušies ar tirgus izpētes tehnisko specifikāciju, mēs, apakšā parakstījušies, piedāvājam </w:t>
      </w:r>
    </w:p>
    <w:p w14:paraId="55CC78AC" w14:textId="660A0A0E" w:rsidR="005B1671" w:rsidRPr="002B7665" w:rsidRDefault="002B7665" w:rsidP="005B167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B1671" w:rsidRPr="002B7665">
        <w:rPr>
          <w:rFonts w:ascii="Times New Roman" w:eastAsia="Times New Roman" w:hAnsi="Times New Roman" w:cs="Times New Roman"/>
          <w:sz w:val="24"/>
          <w:szCs w:val="24"/>
        </w:rPr>
        <w:t>veikt par summu:</w:t>
      </w:r>
    </w:p>
    <w:tbl>
      <w:tblPr>
        <w:tblW w:w="876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59"/>
        <w:gridCol w:w="1701"/>
      </w:tblGrid>
      <w:tr w:rsidR="005B1671" w:rsidRPr="002B7665" w14:paraId="61F58CF5" w14:textId="77777777" w:rsidTr="002B7665">
        <w:tc>
          <w:tcPr>
            <w:tcW w:w="7059" w:type="dxa"/>
          </w:tcPr>
          <w:p w14:paraId="203E510D" w14:textId="790770D2" w:rsidR="005B1671" w:rsidRPr="002B7665" w:rsidRDefault="005B1671" w:rsidP="005533E6">
            <w:pPr>
              <w:jc w:val="center"/>
              <w:rPr>
                <w:rFonts w:ascii="Times New Roman" w:hAnsi="Times New Roman" w:cs="Times New Roman"/>
                <w:b/>
                <w:sz w:val="24"/>
                <w:szCs w:val="24"/>
              </w:rPr>
            </w:pPr>
            <w:r w:rsidRPr="002B7665">
              <w:rPr>
                <w:rFonts w:ascii="Times New Roman" w:hAnsi="Times New Roman" w:cs="Times New Roman"/>
                <w:b/>
                <w:sz w:val="24"/>
                <w:szCs w:val="24"/>
              </w:rPr>
              <w:t xml:space="preserve">Izdevumu nosaukums </w:t>
            </w:r>
            <w:r w:rsidR="002B7665">
              <w:rPr>
                <w:rFonts w:ascii="Times New Roman" w:hAnsi="Times New Roman" w:cs="Times New Roman"/>
                <w:b/>
                <w:sz w:val="24"/>
                <w:szCs w:val="24"/>
              </w:rPr>
              <w:t>pasākumu ciklu</w:t>
            </w:r>
            <w:r w:rsidRPr="002B7665">
              <w:rPr>
                <w:rFonts w:ascii="Times New Roman" w:hAnsi="Times New Roman" w:cs="Times New Roman"/>
                <w:b/>
                <w:sz w:val="24"/>
                <w:szCs w:val="24"/>
              </w:rPr>
              <w:t xml:space="preserve"> organizēšanai (visam pakalpojuma apjomam) </w:t>
            </w:r>
          </w:p>
        </w:tc>
        <w:tc>
          <w:tcPr>
            <w:tcW w:w="1701" w:type="dxa"/>
          </w:tcPr>
          <w:p w14:paraId="11B82F26" w14:textId="77777777" w:rsidR="005B1671" w:rsidRPr="002B7665" w:rsidRDefault="005B1671" w:rsidP="005533E6">
            <w:pPr>
              <w:jc w:val="center"/>
              <w:rPr>
                <w:rFonts w:ascii="Times New Roman" w:hAnsi="Times New Roman" w:cs="Times New Roman"/>
                <w:b/>
                <w:sz w:val="24"/>
                <w:szCs w:val="24"/>
              </w:rPr>
            </w:pPr>
            <w:r w:rsidRPr="002B7665">
              <w:rPr>
                <w:rFonts w:ascii="Times New Roman" w:hAnsi="Times New Roman" w:cs="Times New Roman"/>
                <w:b/>
                <w:sz w:val="24"/>
                <w:szCs w:val="24"/>
              </w:rPr>
              <w:t xml:space="preserve">Kopējā summa EUR </w:t>
            </w:r>
          </w:p>
        </w:tc>
      </w:tr>
      <w:tr w:rsidR="005B1671" w:rsidRPr="002B7665" w14:paraId="178F4CF9" w14:textId="77777777" w:rsidTr="002B7665">
        <w:tc>
          <w:tcPr>
            <w:tcW w:w="7059" w:type="dxa"/>
          </w:tcPr>
          <w:p w14:paraId="242D9023" w14:textId="77777777" w:rsidR="005B1671" w:rsidRPr="002B7665" w:rsidRDefault="005B1671" w:rsidP="005533E6">
            <w:pPr>
              <w:rPr>
                <w:rFonts w:ascii="Times New Roman" w:hAnsi="Times New Roman" w:cs="Times New Roman"/>
                <w:sz w:val="24"/>
                <w:szCs w:val="24"/>
              </w:rPr>
            </w:pPr>
          </w:p>
        </w:tc>
        <w:tc>
          <w:tcPr>
            <w:tcW w:w="1701" w:type="dxa"/>
          </w:tcPr>
          <w:p w14:paraId="02FF4F3B" w14:textId="77777777" w:rsidR="005B1671" w:rsidRPr="002B7665" w:rsidRDefault="005B1671" w:rsidP="005533E6">
            <w:pPr>
              <w:jc w:val="center"/>
              <w:rPr>
                <w:rFonts w:ascii="Times New Roman" w:hAnsi="Times New Roman" w:cs="Times New Roman"/>
                <w:b/>
                <w:sz w:val="24"/>
                <w:szCs w:val="24"/>
              </w:rPr>
            </w:pPr>
          </w:p>
        </w:tc>
      </w:tr>
      <w:tr w:rsidR="005B1671" w:rsidRPr="002B7665" w14:paraId="41BFEA47" w14:textId="77777777" w:rsidTr="002B7665">
        <w:tc>
          <w:tcPr>
            <w:tcW w:w="7059" w:type="dxa"/>
          </w:tcPr>
          <w:p w14:paraId="6F88AB52" w14:textId="77777777" w:rsidR="005B1671" w:rsidRPr="002B7665" w:rsidRDefault="005B1671" w:rsidP="005533E6">
            <w:pPr>
              <w:rPr>
                <w:rFonts w:ascii="Times New Roman" w:hAnsi="Times New Roman" w:cs="Times New Roman"/>
                <w:sz w:val="24"/>
                <w:szCs w:val="24"/>
              </w:rPr>
            </w:pPr>
            <w:r w:rsidRPr="002B7665">
              <w:rPr>
                <w:rFonts w:ascii="Times New Roman" w:hAnsi="Times New Roman" w:cs="Times New Roman"/>
                <w:sz w:val="24"/>
                <w:szCs w:val="24"/>
              </w:rPr>
              <w:t>Pēc vajadzības tabula papildināma ar papildus ailēm</w:t>
            </w:r>
          </w:p>
        </w:tc>
        <w:tc>
          <w:tcPr>
            <w:tcW w:w="1701" w:type="dxa"/>
          </w:tcPr>
          <w:p w14:paraId="692168D7" w14:textId="77777777" w:rsidR="005B1671" w:rsidRPr="002B7665" w:rsidRDefault="005B1671" w:rsidP="005533E6">
            <w:pPr>
              <w:jc w:val="center"/>
              <w:rPr>
                <w:rFonts w:ascii="Times New Roman" w:hAnsi="Times New Roman" w:cs="Times New Roman"/>
                <w:b/>
                <w:sz w:val="24"/>
                <w:szCs w:val="24"/>
              </w:rPr>
            </w:pPr>
          </w:p>
        </w:tc>
      </w:tr>
      <w:tr w:rsidR="005B1671" w:rsidRPr="002B7665" w14:paraId="4AA3D99B" w14:textId="77777777" w:rsidTr="002B7665">
        <w:tc>
          <w:tcPr>
            <w:tcW w:w="7059" w:type="dxa"/>
          </w:tcPr>
          <w:p w14:paraId="7A8B8E64" w14:textId="77777777" w:rsidR="005B1671" w:rsidRPr="002B7665" w:rsidRDefault="005B1671" w:rsidP="005533E6">
            <w:pPr>
              <w:rPr>
                <w:rFonts w:ascii="Times New Roman" w:hAnsi="Times New Roman" w:cs="Times New Roman"/>
                <w:sz w:val="24"/>
                <w:szCs w:val="24"/>
              </w:rPr>
            </w:pPr>
          </w:p>
        </w:tc>
        <w:tc>
          <w:tcPr>
            <w:tcW w:w="1701" w:type="dxa"/>
          </w:tcPr>
          <w:p w14:paraId="56E2820C" w14:textId="77777777" w:rsidR="005B1671" w:rsidRPr="002B7665" w:rsidRDefault="005B1671" w:rsidP="005533E6">
            <w:pPr>
              <w:jc w:val="center"/>
              <w:rPr>
                <w:rFonts w:ascii="Times New Roman" w:hAnsi="Times New Roman" w:cs="Times New Roman"/>
                <w:b/>
                <w:sz w:val="24"/>
                <w:szCs w:val="24"/>
              </w:rPr>
            </w:pPr>
          </w:p>
        </w:tc>
      </w:tr>
      <w:tr w:rsidR="005B1671" w:rsidRPr="002B7665" w14:paraId="5E55E2C0" w14:textId="77777777" w:rsidTr="002B7665">
        <w:tc>
          <w:tcPr>
            <w:tcW w:w="7059" w:type="dxa"/>
          </w:tcPr>
          <w:p w14:paraId="0ADFE195" w14:textId="77777777" w:rsidR="005B1671" w:rsidRPr="002B7665" w:rsidRDefault="005B1671" w:rsidP="005533E6">
            <w:pPr>
              <w:jc w:val="right"/>
              <w:rPr>
                <w:rFonts w:ascii="Times New Roman" w:hAnsi="Times New Roman" w:cs="Times New Roman"/>
                <w:b/>
                <w:sz w:val="24"/>
                <w:szCs w:val="24"/>
              </w:rPr>
            </w:pPr>
            <w:r w:rsidRPr="002B7665">
              <w:rPr>
                <w:rFonts w:ascii="Times New Roman" w:hAnsi="Times New Roman" w:cs="Times New Roman"/>
                <w:b/>
                <w:sz w:val="24"/>
                <w:szCs w:val="24"/>
              </w:rPr>
              <w:t>SUMMA KOPĀ bez PVN*:</w:t>
            </w:r>
          </w:p>
        </w:tc>
        <w:tc>
          <w:tcPr>
            <w:tcW w:w="1701" w:type="dxa"/>
          </w:tcPr>
          <w:p w14:paraId="49DDD58A" w14:textId="77777777" w:rsidR="005B1671" w:rsidRPr="002B7665" w:rsidRDefault="005B1671" w:rsidP="005533E6">
            <w:pPr>
              <w:jc w:val="center"/>
              <w:rPr>
                <w:rFonts w:ascii="Times New Roman" w:hAnsi="Times New Roman" w:cs="Times New Roman"/>
                <w:b/>
                <w:sz w:val="24"/>
                <w:szCs w:val="24"/>
              </w:rPr>
            </w:pPr>
          </w:p>
        </w:tc>
      </w:tr>
      <w:tr w:rsidR="005B1671" w:rsidRPr="002B7665" w14:paraId="6B5A4FA2" w14:textId="77777777" w:rsidTr="002B7665">
        <w:tc>
          <w:tcPr>
            <w:tcW w:w="7059" w:type="dxa"/>
          </w:tcPr>
          <w:p w14:paraId="1FE8D4DD" w14:textId="77777777" w:rsidR="005B1671" w:rsidRPr="002B7665" w:rsidRDefault="005B1671" w:rsidP="005533E6">
            <w:pPr>
              <w:jc w:val="right"/>
              <w:rPr>
                <w:rFonts w:ascii="Times New Roman" w:hAnsi="Times New Roman" w:cs="Times New Roman"/>
                <w:b/>
                <w:sz w:val="24"/>
                <w:szCs w:val="24"/>
              </w:rPr>
            </w:pPr>
            <w:r w:rsidRPr="002B7665">
              <w:rPr>
                <w:rFonts w:ascii="Times New Roman" w:hAnsi="Times New Roman" w:cs="Times New Roman"/>
                <w:b/>
                <w:sz w:val="24"/>
                <w:szCs w:val="24"/>
              </w:rPr>
              <w:t>PVN 21%*</w:t>
            </w:r>
          </w:p>
        </w:tc>
        <w:tc>
          <w:tcPr>
            <w:tcW w:w="1701" w:type="dxa"/>
          </w:tcPr>
          <w:p w14:paraId="423AF874" w14:textId="2D80305C" w:rsidR="005B1671" w:rsidRPr="002B7665" w:rsidRDefault="005B1671" w:rsidP="005533E6">
            <w:pPr>
              <w:jc w:val="center"/>
              <w:rPr>
                <w:rFonts w:ascii="Times New Roman" w:hAnsi="Times New Roman" w:cs="Times New Roman"/>
                <w:b/>
                <w:sz w:val="24"/>
                <w:szCs w:val="24"/>
              </w:rPr>
            </w:pPr>
          </w:p>
        </w:tc>
      </w:tr>
      <w:tr w:rsidR="005B1671" w:rsidRPr="002B7665" w14:paraId="3D23CBBF" w14:textId="77777777" w:rsidTr="002B7665">
        <w:tc>
          <w:tcPr>
            <w:tcW w:w="7059" w:type="dxa"/>
          </w:tcPr>
          <w:p w14:paraId="02ADDD5C" w14:textId="5D830229" w:rsidR="005B1671" w:rsidRPr="002B7665" w:rsidRDefault="002B7665" w:rsidP="005533E6">
            <w:pPr>
              <w:jc w:val="right"/>
              <w:rPr>
                <w:rFonts w:ascii="Times New Roman" w:hAnsi="Times New Roman" w:cs="Times New Roman"/>
                <w:b/>
                <w:sz w:val="24"/>
                <w:szCs w:val="24"/>
              </w:rPr>
            </w:pPr>
            <w:r w:rsidRPr="002B7665">
              <w:rPr>
                <w:rFonts w:ascii="Times New Roman" w:hAnsi="Times New Roman" w:cs="Times New Roman"/>
                <w:b/>
                <w:sz w:val="24"/>
                <w:szCs w:val="24"/>
              </w:rPr>
              <w:t xml:space="preserve">SUMMA KOPĀ </w:t>
            </w:r>
            <w:r w:rsidR="005B1671" w:rsidRPr="002B7665">
              <w:rPr>
                <w:rFonts w:ascii="Times New Roman" w:hAnsi="Times New Roman" w:cs="Times New Roman"/>
                <w:b/>
                <w:sz w:val="24"/>
                <w:szCs w:val="24"/>
              </w:rPr>
              <w:t>ar PVN:</w:t>
            </w:r>
          </w:p>
        </w:tc>
        <w:tc>
          <w:tcPr>
            <w:tcW w:w="1701" w:type="dxa"/>
          </w:tcPr>
          <w:p w14:paraId="6311CE4A" w14:textId="77777777" w:rsidR="005B1671" w:rsidRPr="002B7665" w:rsidRDefault="005B1671" w:rsidP="005533E6">
            <w:pPr>
              <w:jc w:val="center"/>
              <w:rPr>
                <w:rFonts w:ascii="Times New Roman" w:hAnsi="Times New Roman" w:cs="Times New Roman"/>
                <w:b/>
                <w:sz w:val="24"/>
                <w:szCs w:val="24"/>
              </w:rPr>
            </w:pPr>
          </w:p>
        </w:tc>
      </w:tr>
      <w:tr w:rsidR="005B1671" w:rsidRPr="002B7665" w14:paraId="0D059F3C" w14:textId="77777777" w:rsidTr="002B7665">
        <w:tc>
          <w:tcPr>
            <w:tcW w:w="7059" w:type="dxa"/>
          </w:tcPr>
          <w:p w14:paraId="214C2738" w14:textId="77777777" w:rsidR="005B1671" w:rsidRPr="002B7665" w:rsidRDefault="005B1671" w:rsidP="005533E6">
            <w:pPr>
              <w:jc w:val="right"/>
              <w:rPr>
                <w:rFonts w:ascii="Times New Roman" w:hAnsi="Times New Roman" w:cs="Times New Roman"/>
                <w:b/>
                <w:sz w:val="24"/>
                <w:szCs w:val="24"/>
              </w:rPr>
            </w:pPr>
            <w:r w:rsidRPr="002B7665">
              <w:rPr>
                <w:rFonts w:ascii="Times New Roman" w:hAnsi="Times New Roman" w:cs="Times New Roman"/>
                <w:b/>
                <w:sz w:val="24"/>
                <w:szCs w:val="24"/>
              </w:rPr>
              <w:t>SUMMA KOPĀ (ja Pretendents nav PVN maksātājs)  piedāvājums nav apliekams ar PVN)</w:t>
            </w:r>
          </w:p>
        </w:tc>
        <w:tc>
          <w:tcPr>
            <w:tcW w:w="1701" w:type="dxa"/>
          </w:tcPr>
          <w:p w14:paraId="0189581A" w14:textId="77777777" w:rsidR="005B1671" w:rsidRPr="002B7665" w:rsidRDefault="005B1671" w:rsidP="005533E6">
            <w:pPr>
              <w:jc w:val="center"/>
              <w:rPr>
                <w:rFonts w:ascii="Times New Roman" w:hAnsi="Times New Roman" w:cs="Times New Roman"/>
                <w:b/>
                <w:sz w:val="24"/>
                <w:szCs w:val="24"/>
              </w:rPr>
            </w:pPr>
          </w:p>
        </w:tc>
      </w:tr>
    </w:tbl>
    <w:p w14:paraId="2BBA86B5" w14:textId="7F40FCFE" w:rsidR="000F0822" w:rsidRPr="002B7665" w:rsidRDefault="005B1671" w:rsidP="000F0822">
      <w:pPr>
        <w:rPr>
          <w:rFonts w:ascii="Times New Roman" w:hAnsi="Times New Roman" w:cs="Times New Roman"/>
          <w:sz w:val="24"/>
          <w:szCs w:val="24"/>
        </w:rPr>
      </w:pPr>
      <w:r w:rsidRPr="002B7665">
        <w:rPr>
          <w:rFonts w:ascii="Times New Roman" w:hAnsi="Times New Roman" w:cs="Times New Roman"/>
          <w:sz w:val="24"/>
          <w:szCs w:val="24"/>
        </w:rPr>
        <w:t xml:space="preserve">* </w:t>
      </w:r>
      <w:r w:rsidRPr="0001351C">
        <w:rPr>
          <w:rFonts w:ascii="Times New Roman" w:hAnsi="Times New Roman" w:cs="Times New Roman"/>
          <w:sz w:val="20"/>
          <w:szCs w:val="20"/>
        </w:rPr>
        <w:t>ja Pretendents ir pievienotās vērtības nodokļa (PVN) maksātājs un tā sniegtais pakalpojums ir apliekams ar PVN</w:t>
      </w:r>
    </w:p>
    <w:p w14:paraId="2DCE9ECA" w14:textId="7B36A876" w:rsidR="000F0822" w:rsidRPr="002B7665" w:rsidRDefault="000F0822" w:rsidP="000F0822">
      <w:pPr>
        <w:rPr>
          <w:rFonts w:ascii="Times New Roman" w:hAnsi="Times New Roman" w:cs="Times New Roman"/>
          <w:sz w:val="24"/>
          <w:szCs w:val="24"/>
        </w:rPr>
      </w:pPr>
      <w:r w:rsidRPr="002B7665">
        <w:rPr>
          <w:rFonts w:ascii="Times New Roman" w:eastAsia="Times New Roman" w:hAnsi="Times New Roman" w:cs="Times New Roman"/>
          <w:sz w:val="24"/>
          <w:szCs w:val="24"/>
        </w:rPr>
        <w:t>Pilnvarotā persona: ____________________________________________________</w:t>
      </w:r>
      <w:r w:rsidR="002B7665">
        <w:rPr>
          <w:rFonts w:ascii="Times New Roman" w:eastAsia="Times New Roman" w:hAnsi="Times New Roman" w:cs="Times New Roman"/>
          <w:sz w:val="24"/>
          <w:szCs w:val="24"/>
        </w:rPr>
        <w:tab/>
      </w:r>
    </w:p>
    <w:p w14:paraId="6AAE8316" w14:textId="77777777" w:rsidR="000F0822" w:rsidRPr="002B7665" w:rsidRDefault="000F0822" w:rsidP="000F0822">
      <w:pPr>
        <w:spacing w:after="0" w:line="240" w:lineRule="auto"/>
        <w:jc w:val="both"/>
        <w:rPr>
          <w:rFonts w:ascii="Times New Roman" w:eastAsia="Times New Roman" w:hAnsi="Times New Roman" w:cs="Times New Roman"/>
          <w:sz w:val="24"/>
          <w:szCs w:val="24"/>
        </w:rPr>
      </w:pPr>
      <w:r w:rsidRPr="002B7665">
        <w:rPr>
          <w:rFonts w:ascii="Times New Roman" w:eastAsia="Times New Roman" w:hAnsi="Times New Roman" w:cs="Times New Roman"/>
          <w:sz w:val="24"/>
          <w:szCs w:val="24"/>
        </w:rPr>
        <w:t xml:space="preserve">                                   (amats, paraksts, vārds, uzvārds, zīmogs*)</w:t>
      </w:r>
    </w:p>
    <w:p w14:paraId="43E7C111" w14:textId="77777777" w:rsidR="000F0822" w:rsidRPr="0001351C" w:rsidRDefault="000F0822" w:rsidP="000F0822">
      <w:pPr>
        <w:spacing w:after="0" w:line="240" w:lineRule="auto"/>
        <w:jc w:val="both"/>
        <w:rPr>
          <w:rFonts w:ascii="Times New Roman" w:eastAsia="Times New Roman" w:hAnsi="Times New Roman" w:cs="Times New Roman"/>
          <w:sz w:val="20"/>
          <w:szCs w:val="20"/>
        </w:rPr>
      </w:pPr>
      <w:r w:rsidRPr="002B7665">
        <w:rPr>
          <w:rFonts w:ascii="Times New Roman" w:eastAsia="Times New Roman" w:hAnsi="Times New Roman" w:cs="Times New Roman"/>
          <w:sz w:val="24"/>
          <w:szCs w:val="24"/>
        </w:rPr>
        <w:t>*</w:t>
      </w:r>
      <w:r w:rsidRPr="0001351C">
        <w:rPr>
          <w:rFonts w:ascii="Times New Roman" w:eastAsia="Times New Roman" w:hAnsi="Times New Roman" w:cs="Times New Roman"/>
          <w:sz w:val="20"/>
          <w:szCs w:val="20"/>
        </w:rPr>
        <w:t>zīmoga nospiedums – ja attiecināms</w:t>
      </w:r>
    </w:p>
    <w:p w14:paraId="2CE671B5" w14:textId="77777777" w:rsidR="005B1671" w:rsidRDefault="005B1671" w:rsidP="005B1671">
      <w:pPr>
        <w:spacing w:after="0" w:line="240" w:lineRule="auto"/>
        <w:jc w:val="right"/>
        <w:rPr>
          <w:rFonts w:ascii="Times New Roman" w:hAnsi="Times New Roman" w:cs="Times New Roman"/>
          <w:b/>
          <w:sz w:val="24"/>
          <w:szCs w:val="24"/>
        </w:rPr>
      </w:pPr>
    </w:p>
    <w:p w14:paraId="1FA50000" w14:textId="77777777" w:rsidR="000F0822" w:rsidRDefault="000F0822" w:rsidP="000F0822">
      <w:pPr>
        <w:spacing w:before="120" w:after="0" w:line="240" w:lineRule="auto"/>
        <w:jc w:val="both"/>
        <w:rPr>
          <w:rFonts w:ascii="Times New Roman" w:eastAsia="Times New Roman" w:hAnsi="Times New Roman" w:cs="Times New Roman"/>
          <w:sz w:val="20"/>
          <w:szCs w:val="20"/>
        </w:rPr>
      </w:pPr>
    </w:p>
    <w:p w14:paraId="1D83325C" w14:textId="77777777" w:rsidR="0001351C" w:rsidRDefault="000F0822" w:rsidP="000F0822">
      <w:pPr>
        <w:spacing w:before="12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B7665">
        <w:rPr>
          <w:rFonts w:ascii="Times New Roman" w:eastAsia="Times New Roman" w:hAnsi="Times New Roman" w:cs="Times New Roman"/>
          <w:b/>
          <w:sz w:val="24"/>
          <w:szCs w:val="24"/>
        </w:rPr>
        <w:t xml:space="preserve">           </w:t>
      </w:r>
    </w:p>
    <w:p w14:paraId="3BEB4BA5" w14:textId="77777777" w:rsidR="0001351C" w:rsidRDefault="0001351C" w:rsidP="000F0822">
      <w:pPr>
        <w:spacing w:before="120" w:after="0" w:line="240" w:lineRule="auto"/>
        <w:rPr>
          <w:rFonts w:ascii="Times New Roman" w:eastAsia="Times New Roman" w:hAnsi="Times New Roman" w:cs="Times New Roman"/>
          <w:b/>
          <w:sz w:val="24"/>
          <w:szCs w:val="24"/>
        </w:rPr>
      </w:pPr>
    </w:p>
    <w:p w14:paraId="4186C26D" w14:textId="307DBC34" w:rsidR="0001351C" w:rsidRDefault="0001351C" w:rsidP="000F0822">
      <w:pPr>
        <w:spacing w:before="120" w:after="0" w:line="240" w:lineRule="auto"/>
        <w:rPr>
          <w:rFonts w:ascii="Times New Roman" w:eastAsia="Times New Roman" w:hAnsi="Times New Roman" w:cs="Times New Roman"/>
          <w:b/>
          <w:sz w:val="24"/>
          <w:szCs w:val="24"/>
        </w:rPr>
      </w:pPr>
    </w:p>
    <w:p w14:paraId="62A9EE08" w14:textId="2C1D8C43" w:rsidR="0001351C" w:rsidRDefault="0001351C" w:rsidP="000F0822">
      <w:pPr>
        <w:spacing w:before="120" w:after="0" w:line="240" w:lineRule="auto"/>
        <w:rPr>
          <w:rFonts w:ascii="Times New Roman" w:eastAsia="Times New Roman" w:hAnsi="Times New Roman" w:cs="Times New Roman"/>
          <w:b/>
          <w:sz w:val="24"/>
          <w:szCs w:val="24"/>
        </w:rPr>
      </w:pPr>
    </w:p>
    <w:p w14:paraId="049ABAA3" w14:textId="77777777" w:rsidR="0001351C" w:rsidRDefault="0001351C" w:rsidP="000F0822">
      <w:pPr>
        <w:spacing w:before="120" w:after="0" w:line="240" w:lineRule="auto"/>
        <w:rPr>
          <w:rFonts w:ascii="Times New Roman" w:eastAsia="Times New Roman" w:hAnsi="Times New Roman" w:cs="Times New Roman"/>
          <w:b/>
          <w:sz w:val="24"/>
          <w:szCs w:val="24"/>
        </w:rPr>
      </w:pPr>
    </w:p>
    <w:p w14:paraId="75FC7367" w14:textId="77777777" w:rsidR="0001351C" w:rsidRDefault="0001351C" w:rsidP="000F0822">
      <w:pPr>
        <w:spacing w:before="120" w:after="0" w:line="240" w:lineRule="auto"/>
        <w:rPr>
          <w:rFonts w:ascii="Times New Roman" w:eastAsia="Times New Roman" w:hAnsi="Times New Roman" w:cs="Times New Roman"/>
          <w:b/>
          <w:sz w:val="24"/>
          <w:szCs w:val="24"/>
        </w:rPr>
      </w:pPr>
    </w:p>
    <w:p w14:paraId="17FDD246" w14:textId="69DD9DD2" w:rsidR="000F0822" w:rsidRPr="000F0822" w:rsidRDefault="002B7665" w:rsidP="0001351C">
      <w:pPr>
        <w:spacing w:before="120" w:after="0" w:line="240" w:lineRule="auto"/>
        <w:ind w:left="720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E11DA0">
        <w:rPr>
          <w:rFonts w:ascii="Times New Roman" w:eastAsia="Times New Roman" w:hAnsi="Times New Roman" w:cs="Times New Roman"/>
          <w:b/>
          <w:sz w:val="24"/>
          <w:szCs w:val="24"/>
        </w:rPr>
        <w:t>3</w:t>
      </w:r>
      <w:r w:rsidR="000F0822">
        <w:rPr>
          <w:rFonts w:ascii="Times New Roman" w:eastAsia="Times New Roman" w:hAnsi="Times New Roman" w:cs="Times New Roman"/>
          <w:b/>
          <w:sz w:val="24"/>
          <w:szCs w:val="24"/>
        </w:rPr>
        <w:t xml:space="preserve">. </w:t>
      </w:r>
      <w:r w:rsidR="000F0822" w:rsidRPr="000F0822">
        <w:rPr>
          <w:rFonts w:ascii="Times New Roman" w:eastAsia="Times New Roman" w:hAnsi="Times New Roman" w:cs="Times New Roman"/>
          <w:b/>
          <w:sz w:val="24"/>
          <w:szCs w:val="24"/>
        </w:rPr>
        <w:t xml:space="preserve">pielikums </w:t>
      </w:r>
    </w:p>
    <w:p w14:paraId="7F788BD6" w14:textId="77777777" w:rsidR="000F0822" w:rsidRDefault="000F0822" w:rsidP="000F0822">
      <w:pPr>
        <w:spacing w:before="120" w:after="0" w:line="240" w:lineRule="auto"/>
        <w:jc w:val="both"/>
        <w:rPr>
          <w:rFonts w:ascii="Times New Roman" w:eastAsia="Times New Roman" w:hAnsi="Times New Roman" w:cs="Times New Roman"/>
          <w:sz w:val="20"/>
          <w:szCs w:val="20"/>
        </w:rPr>
      </w:pPr>
    </w:p>
    <w:p w14:paraId="4E998ABA" w14:textId="77777777" w:rsidR="000F0822" w:rsidRPr="0001351C" w:rsidRDefault="000F0822" w:rsidP="000F0822">
      <w:pPr>
        <w:spacing w:before="120" w:after="0" w:line="240" w:lineRule="auto"/>
        <w:jc w:val="center"/>
        <w:rPr>
          <w:rFonts w:ascii="Times New Roman" w:eastAsia="Times New Roman" w:hAnsi="Times New Roman" w:cs="Times New Roman"/>
          <w:b/>
          <w:sz w:val="24"/>
          <w:szCs w:val="24"/>
        </w:rPr>
      </w:pPr>
      <w:r w:rsidRPr="0001351C">
        <w:rPr>
          <w:rFonts w:ascii="Times New Roman" w:eastAsia="Times New Roman" w:hAnsi="Times New Roman" w:cs="Times New Roman"/>
          <w:b/>
          <w:sz w:val="24"/>
          <w:szCs w:val="24"/>
        </w:rPr>
        <w:t>PRETENDENTA APLIECINĀJUMS</w:t>
      </w:r>
    </w:p>
    <w:p w14:paraId="736BD051" w14:textId="77777777" w:rsidR="000F0822" w:rsidRPr="0001351C" w:rsidRDefault="000F0822" w:rsidP="000F0822">
      <w:pPr>
        <w:spacing w:before="120" w:after="0" w:line="240" w:lineRule="auto"/>
        <w:jc w:val="center"/>
        <w:rPr>
          <w:rFonts w:ascii="Times New Roman" w:eastAsia="Times New Roman" w:hAnsi="Times New Roman" w:cs="Times New Roman"/>
          <w:b/>
          <w:sz w:val="24"/>
          <w:szCs w:val="24"/>
        </w:rPr>
      </w:pPr>
    </w:p>
    <w:p w14:paraId="0A23AFF6" w14:textId="77777777" w:rsidR="000F0822" w:rsidRPr="0001351C" w:rsidRDefault="000F0822" w:rsidP="000F0822">
      <w:pPr>
        <w:spacing w:before="120" w:after="0" w:line="240" w:lineRule="auto"/>
        <w:jc w:val="center"/>
        <w:rPr>
          <w:rFonts w:ascii="Times New Roman" w:eastAsia="Times New Roman" w:hAnsi="Times New Roman" w:cs="Times New Roman"/>
          <w:b/>
          <w:sz w:val="24"/>
          <w:szCs w:val="24"/>
        </w:rPr>
      </w:pPr>
    </w:p>
    <w:p w14:paraId="16221FA6" w14:textId="77777777" w:rsidR="000F0822" w:rsidRPr="0001351C" w:rsidRDefault="000F0822" w:rsidP="000F0822">
      <w:pPr>
        <w:spacing w:before="120"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Ar šo apliecinām:</w:t>
      </w:r>
    </w:p>
    <w:p w14:paraId="3624EE62" w14:textId="77777777" w:rsidR="000F0822" w:rsidRPr="0001351C" w:rsidRDefault="000F0822" w:rsidP="000F0822">
      <w:pPr>
        <w:spacing w:before="120" w:after="0" w:line="240" w:lineRule="auto"/>
        <w:jc w:val="both"/>
        <w:rPr>
          <w:rFonts w:ascii="Times New Roman" w:eastAsia="Times New Roman" w:hAnsi="Times New Roman" w:cs="Times New Roman"/>
          <w:sz w:val="24"/>
          <w:szCs w:val="24"/>
        </w:rPr>
      </w:pPr>
    </w:p>
    <w:p w14:paraId="0948004C" w14:textId="313AE1BE" w:rsidR="0001351C" w:rsidRPr="0001351C" w:rsidRDefault="000F0822" w:rsidP="0001351C">
      <w:pPr>
        <w:pStyle w:val="Sarakstarindkopa"/>
        <w:numPr>
          <w:ilvl w:val="0"/>
          <w:numId w:val="26"/>
        </w:numPr>
        <w:spacing w:after="0" w:line="276" w:lineRule="auto"/>
        <w:rPr>
          <w:rFonts w:ascii="Times New Roman" w:eastAsia="Times New Roman" w:hAnsi="Times New Roman" w:cs="Times New Roman"/>
          <w:b/>
          <w:bCs/>
          <w:sz w:val="24"/>
          <w:szCs w:val="24"/>
        </w:rPr>
      </w:pPr>
      <w:r w:rsidRPr="0001351C">
        <w:rPr>
          <w:rFonts w:ascii="Times New Roman" w:eastAsia="Times New Roman" w:hAnsi="Times New Roman" w:cs="Times New Roman"/>
          <w:sz w:val="24"/>
          <w:szCs w:val="24"/>
        </w:rPr>
        <w:t xml:space="preserve">savu dalību tirgus izpētē  </w:t>
      </w:r>
      <w:r w:rsidR="00CA15A0" w:rsidRPr="0001351C">
        <w:rPr>
          <w:rFonts w:ascii="Times New Roman" w:eastAsia="Times New Roman" w:hAnsi="Times New Roman" w:cs="Times New Roman"/>
          <w:b/>
          <w:sz w:val="24"/>
          <w:szCs w:val="24"/>
          <w:bdr w:val="none" w:sz="0" w:space="0" w:color="auto"/>
        </w:rPr>
        <w:t>Bērnu un pusaudžu izglītošana par pubertāti</w:t>
      </w:r>
      <w:r w:rsidR="0001351C" w:rsidRPr="0001351C">
        <w:rPr>
          <w:rFonts w:ascii="Times New Roman" w:eastAsia="Times New Roman" w:hAnsi="Times New Roman" w:cs="Times New Roman"/>
          <w:b/>
          <w:sz w:val="24"/>
          <w:szCs w:val="24"/>
          <w:bdr w:val="none" w:sz="0" w:space="0" w:color="auto"/>
        </w:rPr>
        <w:t xml:space="preserve">, </w:t>
      </w:r>
      <w:r w:rsidR="00CA15A0" w:rsidRPr="0001351C">
        <w:rPr>
          <w:rFonts w:ascii="Times New Roman" w:eastAsia="Times New Roman" w:hAnsi="Times New Roman" w:cs="Times New Roman"/>
          <w:b/>
          <w:sz w:val="24"/>
          <w:szCs w:val="24"/>
          <w:bdr w:val="none" w:sz="0" w:space="0" w:color="auto"/>
        </w:rPr>
        <w:t xml:space="preserve">seksuāli </w:t>
      </w:r>
    </w:p>
    <w:p w14:paraId="41D9FF97" w14:textId="1594D1F9" w:rsidR="000F0822" w:rsidRPr="0001351C" w:rsidRDefault="00CA15A0" w:rsidP="0001351C">
      <w:pPr>
        <w:pStyle w:val="Sarakstarindkopa"/>
        <w:spacing w:after="0" w:line="276" w:lineRule="auto"/>
        <w:rPr>
          <w:rFonts w:ascii="Times New Roman" w:eastAsia="Times New Roman" w:hAnsi="Times New Roman" w:cs="Times New Roman"/>
          <w:b/>
          <w:bCs/>
          <w:sz w:val="24"/>
          <w:szCs w:val="24"/>
        </w:rPr>
      </w:pPr>
      <w:r w:rsidRPr="0001351C">
        <w:rPr>
          <w:rFonts w:ascii="Times New Roman" w:eastAsia="Times New Roman" w:hAnsi="Times New Roman" w:cs="Times New Roman"/>
          <w:b/>
          <w:sz w:val="24"/>
          <w:szCs w:val="24"/>
          <w:bdr w:val="none" w:sz="0" w:space="0" w:color="auto"/>
        </w:rPr>
        <w:t>reproduktīvo veselību</w:t>
      </w:r>
      <w:r w:rsidR="0001351C" w:rsidRPr="0001351C">
        <w:rPr>
          <w:rFonts w:ascii="Times New Roman" w:eastAsia="Times New Roman" w:hAnsi="Times New Roman" w:cs="Times New Roman"/>
          <w:b/>
          <w:sz w:val="24"/>
          <w:szCs w:val="24"/>
          <w:bdr w:val="none" w:sz="0" w:space="0" w:color="auto"/>
        </w:rPr>
        <w:t xml:space="preserve"> un atkarībām</w:t>
      </w:r>
      <w:r w:rsidRPr="0001351C">
        <w:rPr>
          <w:rFonts w:ascii="Times New Roman" w:eastAsia="Times New Roman" w:hAnsi="Times New Roman" w:cs="Times New Roman"/>
          <w:b/>
          <w:bCs/>
          <w:sz w:val="24"/>
          <w:szCs w:val="24"/>
        </w:rPr>
        <w:t xml:space="preserve"> </w:t>
      </w:r>
      <w:r w:rsidR="000F0822" w:rsidRPr="0001351C">
        <w:rPr>
          <w:rFonts w:ascii="Times New Roman" w:eastAsia="Times New Roman" w:hAnsi="Times New Roman" w:cs="Times New Roman"/>
          <w:b/>
          <w:bCs/>
          <w:sz w:val="24"/>
          <w:szCs w:val="24"/>
        </w:rPr>
        <w:t xml:space="preserve">(1.pielikums) </w:t>
      </w:r>
    </w:p>
    <w:p w14:paraId="3CE34E9C" w14:textId="24F8D112" w:rsidR="0001351C" w:rsidRDefault="000F0822" w:rsidP="0001351C">
      <w:pPr>
        <w:pStyle w:val="Sarakstarindkopa"/>
        <w:numPr>
          <w:ilvl w:val="0"/>
          <w:numId w:val="26"/>
        </w:numPr>
        <w:spacing w:before="120"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 xml:space="preserve">ka esam iepazinušies ar tirgus izpētes dokumentiem un piekrītam visiem tajos </w:t>
      </w:r>
    </w:p>
    <w:p w14:paraId="057BDF81" w14:textId="77777777" w:rsidR="0001351C" w:rsidRDefault="0001351C" w:rsidP="0001351C">
      <w:pPr>
        <w:spacing w:before="12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0822" w:rsidRPr="0001351C">
        <w:rPr>
          <w:rFonts w:ascii="Times New Roman" w:eastAsia="Times New Roman" w:hAnsi="Times New Roman" w:cs="Times New Roman"/>
          <w:sz w:val="24"/>
          <w:szCs w:val="24"/>
        </w:rPr>
        <w:t xml:space="preserve">minētajiem noteikumiem un apņemamies tos pildīt,  dokumenti un prasības tajos ir  </w:t>
      </w:r>
    </w:p>
    <w:p w14:paraId="632F2376" w14:textId="7BC85630" w:rsidR="000F0822" w:rsidRPr="0001351C" w:rsidRDefault="0001351C" w:rsidP="0001351C">
      <w:pPr>
        <w:spacing w:before="120"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F0822" w:rsidRPr="0001351C">
        <w:rPr>
          <w:rFonts w:ascii="Times New Roman" w:eastAsia="Times New Roman" w:hAnsi="Times New Roman" w:cs="Times New Roman"/>
          <w:sz w:val="24"/>
          <w:szCs w:val="24"/>
        </w:rPr>
        <w:t>skaidras un saprotamas, iebildumu un pretenziju pret tiem nav.</w:t>
      </w:r>
    </w:p>
    <w:p w14:paraId="3411A6BD" w14:textId="77777777" w:rsidR="0001351C" w:rsidRDefault="000F0822" w:rsidP="0001351C">
      <w:pPr>
        <w:pStyle w:val="Sarakstarindkopa"/>
        <w:numPr>
          <w:ilvl w:val="0"/>
          <w:numId w:val="26"/>
        </w:numPr>
        <w:spacing w:before="120"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ka mūsu piedāvājums ir spēkā līdz līguma noslēgšanai (ja pasūtītā</w:t>
      </w:r>
      <w:r w:rsidR="00A66C72" w:rsidRPr="0001351C">
        <w:rPr>
          <w:rFonts w:ascii="Times New Roman" w:eastAsia="Times New Roman" w:hAnsi="Times New Roman" w:cs="Times New Roman"/>
          <w:sz w:val="24"/>
          <w:szCs w:val="24"/>
        </w:rPr>
        <w:t xml:space="preserve">js izvēlēsies mūsu piedāvājumu) </w:t>
      </w:r>
    </w:p>
    <w:p w14:paraId="22705D61" w14:textId="4F9F79D4" w:rsidR="000F0822" w:rsidRPr="0001351C" w:rsidRDefault="00A66C72" w:rsidP="0001351C">
      <w:pPr>
        <w:pStyle w:val="Sarakstarindkopa"/>
        <w:spacing w:before="120"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 xml:space="preserve">un tā izpildes laikā. </w:t>
      </w:r>
    </w:p>
    <w:p w14:paraId="567F8F45" w14:textId="77777777" w:rsidR="0001351C" w:rsidRDefault="000F0822" w:rsidP="0001351C">
      <w:pPr>
        <w:pStyle w:val="Sarakstarindkopa"/>
        <w:numPr>
          <w:ilvl w:val="0"/>
          <w:numId w:val="26"/>
        </w:numPr>
        <w:spacing w:before="120"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 xml:space="preserve">ka finanšu piedāvājumā tiek iekļautas visas izmaksas atbilstoši tirgus izpētes un </w:t>
      </w:r>
    </w:p>
    <w:p w14:paraId="4BBB2136" w14:textId="243669A4" w:rsidR="000F0822" w:rsidRPr="0001351C" w:rsidRDefault="000F0822" w:rsidP="0001351C">
      <w:pPr>
        <w:pStyle w:val="Sarakstarindkopa"/>
        <w:spacing w:before="120"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tehniskās specifikācijas nosacījumiem.</w:t>
      </w:r>
    </w:p>
    <w:p w14:paraId="2C5F227B" w14:textId="77777777" w:rsidR="0001351C" w:rsidRDefault="000F0822" w:rsidP="0001351C">
      <w:pPr>
        <w:pStyle w:val="Sarakstarindkopa"/>
        <w:numPr>
          <w:ilvl w:val="0"/>
          <w:numId w:val="26"/>
        </w:numPr>
        <w:spacing w:before="120"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 xml:space="preserve">ka savu piedāvājumu esam sastādījuši un izpildīsim saskaņā ar Latvijas Republikā </w:t>
      </w:r>
    </w:p>
    <w:p w14:paraId="64F5FFB0" w14:textId="76A829F9" w:rsidR="000F0822" w:rsidRPr="0001351C" w:rsidRDefault="000F0822" w:rsidP="0001351C">
      <w:pPr>
        <w:pStyle w:val="Sarakstarindkopa"/>
        <w:spacing w:before="120"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pastāvošajiem normatīvajiem aktiem.</w:t>
      </w:r>
    </w:p>
    <w:p w14:paraId="4C5EF26E" w14:textId="58BA873F" w:rsidR="000F0822" w:rsidRDefault="000F0822" w:rsidP="0001351C">
      <w:pPr>
        <w:pStyle w:val="Sarakstarindkopa"/>
        <w:numPr>
          <w:ilvl w:val="0"/>
          <w:numId w:val="26"/>
        </w:numPr>
        <w:spacing w:before="120"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ja pasūtītājs izvēlēsies šo piedāvājumu, apņemamies slēgt līgumu un pildīt tā nosacījumus.</w:t>
      </w:r>
    </w:p>
    <w:p w14:paraId="06E36F6E" w14:textId="77777777" w:rsidR="0001351C" w:rsidRPr="0001351C" w:rsidRDefault="0001351C" w:rsidP="0001351C">
      <w:pPr>
        <w:pStyle w:val="Sarakstarindkopa"/>
        <w:spacing w:before="120" w:after="0" w:line="240" w:lineRule="auto"/>
        <w:jc w:val="both"/>
        <w:rPr>
          <w:rFonts w:ascii="Times New Roman" w:eastAsia="Times New Roman" w:hAnsi="Times New Roman" w:cs="Times New Roman"/>
          <w:sz w:val="24"/>
          <w:szCs w:val="24"/>
        </w:rPr>
      </w:pPr>
    </w:p>
    <w:p w14:paraId="71874A96" w14:textId="77777777" w:rsidR="000F0822" w:rsidRPr="0001351C" w:rsidRDefault="000F0822" w:rsidP="000F0822">
      <w:pPr>
        <w:spacing w:before="120"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Pilnvarotā persona: ____________________________________________________</w:t>
      </w:r>
    </w:p>
    <w:p w14:paraId="6E455A85" w14:textId="5E3685E2" w:rsidR="000F0822" w:rsidRDefault="000F0822" w:rsidP="000F0822">
      <w:pPr>
        <w:spacing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 xml:space="preserve">                                   (amats, paraksts, vārds, uzvārds, zīmogs*)</w:t>
      </w:r>
    </w:p>
    <w:p w14:paraId="6CBB0E68" w14:textId="77777777" w:rsidR="0001351C" w:rsidRPr="0001351C" w:rsidRDefault="0001351C" w:rsidP="000F0822">
      <w:pPr>
        <w:spacing w:after="0" w:line="240" w:lineRule="auto"/>
        <w:jc w:val="both"/>
        <w:rPr>
          <w:rFonts w:ascii="Times New Roman" w:eastAsia="Times New Roman" w:hAnsi="Times New Roman" w:cs="Times New Roman"/>
          <w:sz w:val="24"/>
          <w:szCs w:val="24"/>
        </w:rPr>
      </w:pPr>
    </w:p>
    <w:p w14:paraId="75AE8E3C" w14:textId="77777777" w:rsidR="000F0822" w:rsidRPr="0001351C" w:rsidRDefault="000F0822" w:rsidP="000F0822">
      <w:pPr>
        <w:spacing w:after="0" w:line="240" w:lineRule="auto"/>
        <w:jc w:val="both"/>
        <w:rPr>
          <w:rFonts w:ascii="Times New Roman" w:eastAsia="Times New Roman" w:hAnsi="Times New Roman" w:cs="Times New Roman"/>
          <w:sz w:val="20"/>
          <w:szCs w:val="20"/>
        </w:rPr>
      </w:pPr>
      <w:r w:rsidRPr="0001351C">
        <w:rPr>
          <w:rFonts w:ascii="Times New Roman" w:eastAsia="Times New Roman" w:hAnsi="Times New Roman" w:cs="Times New Roman"/>
          <w:sz w:val="20"/>
          <w:szCs w:val="20"/>
        </w:rPr>
        <w:t>*zīmoga nospiedums – ja attiecināms</w:t>
      </w:r>
    </w:p>
    <w:p w14:paraId="44937F9E" w14:textId="77777777" w:rsidR="000F0822" w:rsidRDefault="000F0822" w:rsidP="005B1671">
      <w:pPr>
        <w:spacing w:after="0" w:line="240" w:lineRule="auto"/>
        <w:jc w:val="right"/>
        <w:rPr>
          <w:rFonts w:ascii="Times New Roman" w:hAnsi="Times New Roman" w:cs="Times New Roman"/>
          <w:b/>
          <w:sz w:val="24"/>
          <w:szCs w:val="24"/>
        </w:rPr>
      </w:pPr>
    </w:p>
    <w:p w14:paraId="6993B8EC" w14:textId="77777777" w:rsidR="000F0822" w:rsidRDefault="000F0822" w:rsidP="005B1671">
      <w:pPr>
        <w:spacing w:after="0" w:line="240" w:lineRule="auto"/>
        <w:jc w:val="right"/>
        <w:rPr>
          <w:rFonts w:ascii="Times New Roman" w:hAnsi="Times New Roman" w:cs="Times New Roman"/>
          <w:b/>
          <w:sz w:val="24"/>
          <w:szCs w:val="24"/>
        </w:rPr>
      </w:pPr>
    </w:p>
    <w:p w14:paraId="632A1E7B" w14:textId="77777777" w:rsidR="000F0822" w:rsidRDefault="000F0822" w:rsidP="005B1671">
      <w:pPr>
        <w:spacing w:after="0" w:line="240" w:lineRule="auto"/>
        <w:jc w:val="right"/>
        <w:rPr>
          <w:rFonts w:ascii="Times New Roman" w:hAnsi="Times New Roman" w:cs="Times New Roman"/>
          <w:b/>
          <w:sz w:val="24"/>
          <w:szCs w:val="24"/>
        </w:rPr>
      </w:pPr>
    </w:p>
    <w:p w14:paraId="61E05256" w14:textId="77777777" w:rsidR="000F0822" w:rsidRDefault="000F0822" w:rsidP="005B1671">
      <w:pPr>
        <w:spacing w:after="0" w:line="240" w:lineRule="auto"/>
        <w:jc w:val="right"/>
        <w:rPr>
          <w:rFonts w:ascii="Times New Roman" w:hAnsi="Times New Roman" w:cs="Times New Roman"/>
          <w:b/>
          <w:sz w:val="24"/>
          <w:szCs w:val="24"/>
        </w:rPr>
      </w:pPr>
    </w:p>
    <w:p w14:paraId="75C39E88" w14:textId="77777777" w:rsidR="005B1671" w:rsidRDefault="005B1671" w:rsidP="005B1671">
      <w:pPr>
        <w:spacing w:after="0" w:line="240" w:lineRule="auto"/>
        <w:jc w:val="right"/>
        <w:rPr>
          <w:rFonts w:ascii="Times New Roman" w:hAnsi="Times New Roman" w:cs="Times New Roman"/>
          <w:b/>
          <w:sz w:val="24"/>
          <w:szCs w:val="24"/>
        </w:rPr>
      </w:pPr>
    </w:p>
    <w:p w14:paraId="6CA5B9D2" w14:textId="77777777" w:rsidR="000F0822" w:rsidRDefault="000F0822" w:rsidP="005B1671">
      <w:pPr>
        <w:spacing w:after="0" w:line="240" w:lineRule="auto"/>
        <w:jc w:val="right"/>
        <w:rPr>
          <w:rFonts w:ascii="Times New Roman" w:hAnsi="Times New Roman" w:cs="Times New Roman"/>
          <w:b/>
          <w:sz w:val="24"/>
          <w:szCs w:val="24"/>
        </w:rPr>
      </w:pPr>
    </w:p>
    <w:p w14:paraId="2CD69537" w14:textId="77777777" w:rsidR="000F0822" w:rsidRDefault="000F0822" w:rsidP="005B1671">
      <w:pPr>
        <w:spacing w:after="0" w:line="240" w:lineRule="auto"/>
        <w:jc w:val="right"/>
        <w:rPr>
          <w:rFonts w:ascii="Times New Roman" w:hAnsi="Times New Roman" w:cs="Times New Roman"/>
          <w:b/>
          <w:sz w:val="24"/>
          <w:szCs w:val="24"/>
        </w:rPr>
      </w:pPr>
    </w:p>
    <w:p w14:paraId="3F27366C" w14:textId="77777777" w:rsidR="000F0822" w:rsidRDefault="000F0822" w:rsidP="005B1671">
      <w:pPr>
        <w:spacing w:after="0" w:line="240" w:lineRule="auto"/>
        <w:jc w:val="right"/>
        <w:rPr>
          <w:rFonts w:ascii="Times New Roman" w:hAnsi="Times New Roman" w:cs="Times New Roman"/>
          <w:b/>
          <w:sz w:val="24"/>
          <w:szCs w:val="24"/>
        </w:rPr>
      </w:pPr>
    </w:p>
    <w:p w14:paraId="5E5FA619" w14:textId="77777777" w:rsidR="000F0822" w:rsidRDefault="000F0822" w:rsidP="005B1671">
      <w:pPr>
        <w:spacing w:after="0" w:line="240" w:lineRule="auto"/>
        <w:jc w:val="right"/>
        <w:rPr>
          <w:rFonts w:ascii="Times New Roman" w:hAnsi="Times New Roman" w:cs="Times New Roman"/>
          <w:b/>
          <w:sz w:val="24"/>
          <w:szCs w:val="24"/>
        </w:rPr>
      </w:pPr>
    </w:p>
    <w:p w14:paraId="1673F742" w14:textId="77777777" w:rsidR="000F0822" w:rsidRDefault="000F0822" w:rsidP="005B1671">
      <w:pPr>
        <w:spacing w:after="0" w:line="240" w:lineRule="auto"/>
        <w:jc w:val="right"/>
        <w:rPr>
          <w:rFonts w:ascii="Times New Roman" w:hAnsi="Times New Roman" w:cs="Times New Roman"/>
          <w:b/>
          <w:sz w:val="24"/>
          <w:szCs w:val="24"/>
        </w:rPr>
      </w:pPr>
    </w:p>
    <w:p w14:paraId="79E16136" w14:textId="77777777" w:rsidR="000F0822" w:rsidRDefault="000F0822" w:rsidP="005B1671">
      <w:pPr>
        <w:spacing w:after="0" w:line="240" w:lineRule="auto"/>
        <w:jc w:val="right"/>
        <w:rPr>
          <w:rFonts w:ascii="Times New Roman" w:hAnsi="Times New Roman" w:cs="Times New Roman"/>
          <w:b/>
          <w:sz w:val="24"/>
          <w:szCs w:val="24"/>
        </w:rPr>
      </w:pPr>
    </w:p>
    <w:p w14:paraId="565B4456" w14:textId="77777777" w:rsidR="000F0822" w:rsidRDefault="000F0822" w:rsidP="005B1671">
      <w:pPr>
        <w:spacing w:after="0" w:line="240" w:lineRule="auto"/>
        <w:jc w:val="right"/>
        <w:rPr>
          <w:rFonts w:ascii="Times New Roman" w:hAnsi="Times New Roman" w:cs="Times New Roman"/>
          <w:b/>
          <w:sz w:val="24"/>
          <w:szCs w:val="24"/>
        </w:rPr>
      </w:pPr>
    </w:p>
    <w:p w14:paraId="06596A7E" w14:textId="77777777" w:rsidR="000F0822" w:rsidRDefault="000F0822" w:rsidP="005B1671">
      <w:pPr>
        <w:spacing w:after="0" w:line="240" w:lineRule="auto"/>
        <w:jc w:val="right"/>
        <w:rPr>
          <w:rFonts w:ascii="Times New Roman" w:hAnsi="Times New Roman" w:cs="Times New Roman"/>
          <w:b/>
          <w:sz w:val="24"/>
          <w:szCs w:val="24"/>
        </w:rPr>
      </w:pPr>
    </w:p>
    <w:p w14:paraId="2F570FAF" w14:textId="77777777" w:rsidR="000F0822" w:rsidRDefault="000F0822" w:rsidP="005B1671">
      <w:pPr>
        <w:spacing w:after="0" w:line="240" w:lineRule="auto"/>
        <w:jc w:val="right"/>
        <w:rPr>
          <w:rFonts w:ascii="Times New Roman" w:hAnsi="Times New Roman" w:cs="Times New Roman"/>
          <w:b/>
          <w:sz w:val="24"/>
          <w:szCs w:val="24"/>
        </w:rPr>
      </w:pPr>
    </w:p>
    <w:p w14:paraId="3A0170FC" w14:textId="77777777" w:rsidR="000F0822" w:rsidRDefault="000F0822" w:rsidP="005B1671">
      <w:pPr>
        <w:spacing w:after="0" w:line="240" w:lineRule="auto"/>
        <w:jc w:val="right"/>
        <w:rPr>
          <w:rFonts w:ascii="Times New Roman" w:hAnsi="Times New Roman" w:cs="Times New Roman"/>
          <w:b/>
          <w:sz w:val="24"/>
          <w:szCs w:val="24"/>
        </w:rPr>
      </w:pPr>
    </w:p>
    <w:p w14:paraId="6458472A" w14:textId="77777777" w:rsidR="000F0822" w:rsidRDefault="000F0822" w:rsidP="005B1671">
      <w:pPr>
        <w:spacing w:after="0" w:line="240" w:lineRule="auto"/>
        <w:jc w:val="right"/>
        <w:rPr>
          <w:rFonts w:ascii="Times New Roman" w:hAnsi="Times New Roman" w:cs="Times New Roman"/>
          <w:b/>
          <w:sz w:val="24"/>
          <w:szCs w:val="24"/>
        </w:rPr>
      </w:pPr>
    </w:p>
    <w:p w14:paraId="29AF0B5F" w14:textId="77777777" w:rsidR="000F0822" w:rsidRDefault="000F0822" w:rsidP="005B1671">
      <w:pPr>
        <w:spacing w:after="0" w:line="240" w:lineRule="auto"/>
        <w:jc w:val="right"/>
        <w:rPr>
          <w:rFonts w:ascii="Times New Roman" w:hAnsi="Times New Roman" w:cs="Times New Roman"/>
          <w:b/>
          <w:sz w:val="24"/>
          <w:szCs w:val="24"/>
        </w:rPr>
      </w:pPr>
    </w:p>
    <w:p w14:paraId="3B5411AE" w14:textId="77777777" w:rsidR="000F0822" w:rsidRDefault="000F0822" w:rsidP="005B1671">
      <w:pPr>
        <w:spacing w:after="0" w:line="240" w:lineRule="auto"/>
        <w:jc w:val="right"/>
        <w:rPr>
          <w:rFonts w:ascii="Times New Roman" w:hAnsi="Times New Roman" w:cs="Times New Roman"/>
          <w:b/>
          <w:sz w:val="24"/>
          <w:szCs w:val="24"/>
        </w:rPr>
      </w:pPr>
    </w:p>
    <w:p w14:paraId="233715B5" w14:textId="77777777" w:rsidR="000F0822" w:rsidRDefault="000F0822" w:rsidP="005B1671">
      <w:pPr>
        <w:spacing w:after="0" w:line="240" w:lineRule="auto"/>
        <w:jc w:val="right"/>
        <w:rPr>
          <w:rFonts w:ascii="Times New Roman" w:hAnsi="Times New Roman" w:cs="Times New Roman"/>
          <w:b/>
          <w:sz w:val="24"/>
          <w:szCs w:val="24"/>
        </w:rPr>
      </w:pPr>
    </w:p>
    <w:p w14:paraId="13487DE6" w14:textId="77777777" w:rsidR="005B1671" w:rsidRDefault="005B1671" w:rsidP="005B1671">
      <w:pPr>
        <w:spacing w:after="0" w:line="240" w:lineRule="auto"/>
        <w:jc w:val="right"/>
        <w:rPr>
          <w:rFonts w:ascii="Times New Roman" w:hAnsi="Times New Roman" w:cs="Times New Roman"/>
          <w:b/>
          <w:sz w:val="24"/>
          <w:szCs w:val="24"/>
        </w:rPr>
      </w:pPr>
    </w:p>
    <w:p w14:paraId="5F129C6C" w14:textId="77777777" w:rsidR="000F0822" w:rsidRDefault="000F0822" w:rsidP="0001351C">
      <w:pPr>
        <w:pStyle w:val="Sarakstarindkopa"/>
        <w:numPr>
          <w:ilvl w:val="0"/>
          <w:numId w:val="26"/>
        </w:numPr>
        <w:spacing w:after="0" w:line="240" w:lineRule="auto"/>
        <w:jc w:val="right"/>
        <w:rPr>
          <w:rFonts w:ascii="Times New Roman" w:hAnsi="Times New Roman" w:cs="Times New Roman"/>
          <w:b/>
          <w:sz w:val="24"/>
          <w:szCs w:val="24"/>
        </w:rPr>
        <w:sectPr w:rsidR="000F0822" w:rsidSect="00A66C72">
          <w:pgSz w:w="11900" w:h="16840"/>
          <w:pgMar w:top="720" w:right="720" w:bottom="720" w:left="720" w:header="0" w:footer="0" w:gutter="0"/>
          <w:cols w:space="720"/>
          <w:docGrid w:linePitch="299"/>
        </w:sectPr>
      </w:pPr>
    </w:p>
    <w:p w14:paraId="6807BA17" w14:textId="77777777" w:rsidR="005B1671" w:rsidRPr="0001351C" w:rsidRDefault="005B1671" w:rsidP="007879EF">
      <w:pPr>
        <w:pStyle w:val="Sarakstarindkopa"/>
        <w:numPr>
          <w:ilvl w:val="0"/>
          <w:numId w:val="14"/>
        </w:numPr>
        <w:spacing w:after="0" w:line="240" w:lineRule="auto"/>
        <w:jc w:val="right"/>
        <w:rPr>
          <w:rFonts w:ascii="Times New Roman" w:hAnsi="Times New Roman" w:cs="Times New Roman"/>
          <w:b/>
          <w:sz w:val="24"/>
          <w:szCs w:val="24"/>
        </w:rPr>
      </w:pPr>
      <w:r w:rsidRPr="0001351C">
        <w:rPr>
          <w:rFonts w:ascii="Times New Roman" w:hAnsi="Times New Roman" w:cs="Times New Roman"/>
          <w:b/>
          <w:sz w:val="24"/>
          <w:szCs w:val="24"/>
        </w:rPr>
        <w:lastRenderedPageBreak/>
        <w:t>pielikums</w:t>
      </w:r>
    </w:p>
    <w:p w14:paraId="0B7B02EA" w14:textId="77777777" w:rsidR="005B1671" w:rsidRPr="0001351C" w:rsidRDefault="005B1671" w:rsidP="005B1671">
      <w:pPr>
        <w:spacing w:after="0" w:line="240" w:lineRule="auto"/>
        <w:jc w:val="center"/>
        <w:rPr>
          <w:rFonts w:ascii="Times New Roman" w:hAnsi="Times New Roman" w:cs="Times New Roman"/>
          <w:b/>
          <w:sz w:val="24"/>
          <w:szCs w:val="24"/>
        </w:rPr>
      </w:pPr>
    </w:p>
    <w:p w14:paraId="092B7678" w14:textId="41CC7D63" w:rsidR="00396A74" w:rsidRDefault="00396A74" w:rsidP="005B1671">
      <w:pPr>
        <w:spacing w:after="0" w:line="276" w:lineRule="auto"/>
        <w:jc w:val="center"/>
        <w:rPr>
          <w:rFonts w:ascii="Times New Roman" w:hAnsi="Times New Roman" w:cs="Times New Roman"/>
          <w:b/>
          <w:bCs/>
          <w:sz w:val="24"/>
          <w:szCs w:val="24"/>
        </w:rPr>
      </w:pPr>
      <w:r w:rsidRPr="0001351C">
        <w:rPr>
          <w:rFonts w:ascii="Times New Roman" w:hAnsi="Times New Roman" w:cs="Times New Roman"/>
          <w:b/>
          <w:bCs/>
          <w:sz w:val="24"/>
          <w:szCs w:val="24"/>
        </w:rPr>
        <w:t xml:space="preserve">SATURISKAIS PIEDĀVĀJUMS </w:t>
      </w:r>
    </w:p>
    <w:p w14:paraId="5CF324F1" w14:textId="77777777" w:rsidR="0001351C" w:rsidRPr="0001351C" w:rsidRDefault="0001351C" w:rsidP="005B1671">
      <w:pPr>
        <w:spacing w:after="0" w:line="276" w:lineRule="auto"/>
        <w:jc w:val="center"/>
        <w:rPr>
          <w:rFonts w:ascii="Times New Roman" w:hAnsi="Times New Roman" w:cs="Times New Roman"/>
          <w:b/>
          <w:bCs/>
          <w:sz w:val="24"/>
          <w:szCs w:val="24"/>
        </w:rPr>
      </w:pPr>
    </w:p>
    <w:p w14:paraId="636C9A8E" w14:textId="61096DF7" w:rsidR="00A66C72" w:rsidRPr="0001351C" w:rsidRDefault="00396A74" w:rsidP="00A66C72">
      <w:pPr>
        <w:spacing w:after="0" w:line="276" w:lineRule="auto"/>
        <w:jc w:val="center"/>
        <w:rPr>
          <w:rFonts w:ascii="Times New Roman" w:eastAsia="Times New Roman" w:hAnsi="Times New Roman" w:cs="Times New Roman"/>
          <w:b/>
          <w:bCs/>
          <w:sz w:val="24"/>
          <w:szCs w:val="24"/>
        </w:rPr>
      </w:pPr>
      <w:r w:rsidRPr="0001351C">
        <w:rPr>
          <w:rFonts w:ascii="Times New Roman" w:hAnsi="Times New Roman" w:cs="Times New Roman"/>
          <w:b/>
          <w:bCs/>
          <w:sz w:val="24"/>
          <w:szCs w:val="24"/>
        </w:rPr>
        <w:t>t</w:t>
      </w:r>
      <w:r w:rsidR="005B1671" w:rsidRPr="0001351C">
        <w:rPr>
          <w:rFonts w:ascii="Times New Roman" w:hAnsi="Times New Roman" w:cs="Times New Roman"/>
          <w:b/>
          <w:bCs/>
          <w:sz w:val="24"/>
          <w:szCs w:val="24"/>
        </w:rPr>
        <w:t xml:space="preserve">irgus izpētei </w:t>
      </w:r>
      <w:r w:rsidR="0001351C" w:rsidRPr="0001351C">
        <w:rPr>
          <w:rFonts w:ascii="Times New Roman" w:hAnsi="Times New Roman" w:cs="Times New Roman"/>
          <w:b/>
          <w:bCs/>
          <w:sz w:val="24"/>
          <w:szCs w:val="24"/>
        </w:rPr>
        <w:t xml:space="preserve">   </w:t>
      </w:r>
      <w:r w:rsidR="0001351C">
        <w:rPr>
          <w:rFonts w:ascii="Times New Roman" w:hAnsi="Times New Roman" w:cs="Times New Roman"/>
          <w:b/>
          <w:bCs/>
          <w:sz w:val="24"/>
          <w:szCs w:val="24"/>
        </w:rPr>
        <w:t>“</w:t>
      </w:r>
      <w:r w:rsidR="00CD018B" w:rsidRPr="0001351C">
        <w:rPr>
          <w:rFonts w:ascii="Times New Roman" w:eastAsia="Times New Roman" w:hAnsi="Times New Roman" w:cs="Times New Roman"/>
          <w:b/>
          <w:sz w:val="24"/>
          <w:szCs w:val="24"/>
          <w:bdr w:val="none" w:sz="0" w:space="0" w:color="auto"/>
          <w:lang w:val="lv-LV" w:eastAsia="lv-LV"/>
        </w:rPr>
        <w:t>Bērnu un pusaudžu izglītošana par pubertāti</w:t>
      </w:r>
      <w:r w:rsidR="0001351C">
        <w:rPr>
          <w:rFonts w:ascii="Times New Roman" w:eastAsia="Times New Roman" w:hAnsi="Times New Roman" w:cs="Times New Roman"/>
          <w:b/>
          <w:sz w:val="24"/>
          <w:szCs w:val="24"/>
          <w:bdr w:val="none" w:sz="0" w:space="0" w:color="auto"/>
          <w:lang w:val="lv-LV" w:eastAsia="lv-LV"/>
        </w:rPr>
        <w:t xml:space="preserve">, </w:t>
      </w:r>
      <w:r w:rsidR="00CD018B" w:rsidRPr="0001351C">
        <w:rPr>
          <w:rFonts w:ascii="Times New Roman" w:eastAsia="Times New Roman" w:hAnsi="Times New Roman" w:cs="Times New Roman"/>
          <w:b/>
          <w:sz w:val="24"/>
          <w:szCs w:val="24"/>
          <w:bdr w:val="none" w:sz="0" w:space="0" w:color="auto"/>
          <w:lang w:val="lv-LV" w:eastAsia="lv-LV"/>
        </w:rPr>
        <w:t>seksuāli reproduktīvo veselību</w:t>
      </w:r>
      <w:r w:rsidR="0001351C">
        <w:rPr>
          <w:rFonts w:ascii="Times New Roman" w:eastAsia="Times New Roman" w:hAnsi="Times New Roman" w:cs="Times New Roman"/>
          <w:b/>
          <w:sz w:val="24"/>
          <w:szCs w:val="24"/>
          <w:bdr w:val="none" w:sz="0" w:space="0" w:color="auto"/>
          <w:lang w:val="lv-LV" w:eastAsia="lv-LV"/>
        </w:rPr>
        <w:t xml:space="preserve"> un atkarībām”</w:t>
      </w:r>
    </w:p>
    <w:p w14:paraId="587225EE" w14:textId="77777777" w:rsidR="005B1671" w:rsidRPr="00396A74" w:rsidRDefault="005B1671" w:rsidP="005B1671">
      <w:pPr>
        <w:spacing w:after="0" w:line="276" w:lineRule="auto"/>
        <w:jc w:val="center"/>
        <w:rPr>
          <w:rFonts w:ascii="Times New Roman" w:eastAsia="Times New Roman" w:hAnsi="Times New Roman" w:cs="Times New Roman"/>
          <w:b/>
          <w:bCs/>
          <w:sz w:val="24"/>
          <w:szCs w:val="24"/>
        </w:rPr>
      </w:pPr>
    </w:p>
    <w:p w14:paraId="2E260E54" w14:textId="77777777" w:rsidR="005B1671" w:rsidRPr="00396A74" w:rsidRDefault="005B1671" w:rsidP="005B1671">
      <w:pPr>
        <w:spacing w:after="0" w:line="240" w:lineRule="auto"/>
        <w:jc w:val="center"/>
        <w:rPr>
          <w:rFonts w:ascii="Times New Roman" w:hAnsi="Times New Roman" w:cs="Times New Roman"/>
          <w:b/>
          <w:sz w:val="24"/>
          <w:szCs w:val="24"/>
        </w:rPr>
      </w:pPr>
    </w:p>
    <w:p w14:paraId="05007174" w14:textId="77777777" w:rsidR="005B1671" w:rsidRDefault="005B1671" w:rsidP="005B1671">
      <w:pPr>
        <w:spacing w:after="0" w:line="240" w:lineRule="auto"/>
        <w:rPr>
          <w:rFonts w:ascii="Times New Roman" w:hAnsi="Times New Roman" w:cs="Times New Roman"/>
          <w:b/>
          <w:sz w:val="24"/>
          <w:szCs w:val="24"/>
        </w:rPr>
      </w:pPr>
    </w:p>
    <w:p w14:paraId="7D0D26CF" w14:textId="4CB54680" w:rsidR="005B1671" w:rsidRDefault="0001351C" w:rsidP="005B1671">
      <w:pPr>
        <w:spacing w:after="0" w:line="240" w:lineRule="auto"/>
        <w:rPr>
          <w:rFonts w:ascii="Times New Roman" w:hAnsi="Times New Roman" w:cs="Times New Roman"/>
          <w:b/>
          <w:sz w:val="24"/>
          <w:szCs w:val="24"/>
        </w:rPr>
      </w:pPr>
      <w:r>
        <w:rPr>
          <w:rFonts w:ascii="Times New Roman" w:hAnsi="Times New Roman" w:cs="Times New Roman"/>
          <w:b/>
          <w:sz w:val="24"/>
          <w:szCs w:val="24"/>
        </w:rPr>
        <w:t>2020</w:t>
      </w:r>
      <w:r w:rsidR="000F0822">
        <w:rPr>
          <w:rFonts w:ascii="Times New Roman" w:hAnsi="Times New Roman" w:cs="Times New Roman"/>
          <w:b/>
          <w:sz w:val="24"/>
          <w:szCs w:val="24"/>
        </w:rPr>
        <w:t xml:space="preserve"> </w:t>
      </w:r>
      <w:r w:rsidR="005B1671">
        <w:rPr>
          <w:rFonts w:ascii="Times New Roman" w:hAnsi="Times New Roman" w:cs="Times New Roman"/>
          <w:b/>
          <w:sz w:val="24"/>
          <w:szCs w:val="24"/>
        </w:rPr>
        <w:t>gada</w:t>
      </w:r>
      <w:r>
        <w:rPr>
          <w:rFonts w:ascii="Times New Roman" w:hAnsi="Times New Roman" w:cs="Times New Roman"/>
          <w:b/>
          <w:sz w:val="24"/>
          <w:szCs w:val="24"/>
        </w:rPr>
        <w:t xml:space="preserve"> _____________</w:t>
      </w:r>
    </w:p>
    <w:p w14:paraId="7C96D1D3" w14:textId="77777777" w:rsidR="00396A74" w:rsidRDefault="00396A74" w:rsidP="005B1671">
      <w:pPr>
        <w:spacing w:after="0" w:line="240" w:lineRule="auto"/>
        <w:rPr>
          <w:rFonts w:ascii="Times New Roman" w:hAnsi="Times New Roman" w:cs="Times New Roman"/>
          <w:b/>
          <w:sz w:val="24"/>
          <w:szCs w:val="24"/>
        </w:rPr>
      </w:pPr>
    </w:p>
    <w:tbl>
      <w:tblPr>
        <w:tblStyle w:val="Reatabula"/>
        <w:tblW w:w="0" w:type="auto"/>
        <w:tblInd w:w="1101" w:type="dxa"/>
        <w:tblLook w:val="04A0" w:firstRow="1" w:lastRow="0" w:firstColumn="1" w:lastColumn="0" w:noHBand="0" w:noVBand="1"/>
      </w:tblPr>
      <w:tblGrid>
        <w:gridCol w:w="2835"/>
        <w:gridCol w:w="6095"/>
      </w:tblGrid>
      <w:tr w:rsidR="005B1671" w:rsidRPr="000D1B48" w14:paraId="4379F402" w14:textId="77777777" w:rsidTr="005B1671">
        <w:tc>
          <w:tcPr>
            <w:tcW w:w="2835" w:type="dxa"/>
          </w:tcPr>
          <w:p w14:paraId="40FC8AF5" w14:textId="77777777"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Pretendenta nosaukums:</w:t>
            </w:r>
          </w:p>
        </w:tc>
        <w:tc>
          <w:tcPr>
            <w:tcW w:w="6095" w:type="dxa"/>
          </w:tcPr>
          <w:p w14:paraId="336BA3DC" w14:textId="77777777" w:rsidR="005B1671" w:rsidRPr="003277B2" w:rsidRDefault="005B1671" w:rsidP="005533E6">
            <w:pPr>
              <w:jc w:val="center"/>
              <w:rPr>
                <w:rFonts w:ascii="Times New Roman" w:hAnsi="Times New Roman" w:cs="Times New Roman"/>
                <w:sz w:val="24"/>
                <w:szCs w:val="24"/>
              </w:rPr>
            </w:pPr>
          </w:p>
        </w:tc>
      </w:tr>
      <w:tr w:rsidR="005B1671" w:rsidRPr="000D1B48" w14:paraId="498DF73E" w14:textId="77777777" w:rsidTr="005B1671">
        <w:tc>
          <w:tcPr>
            <w:tcW w:w="2835" w:type="dxa"/>
          </w:tcPr>
          <w:p w14:paraId="3892B656" w14:textId="77777777"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Vienotais reģistrācijas Nr.:</w:t>
            </w:r>
          </w:p>
        </w:tc>
        <w:tc>
          <w:tcPr>
            <w:tcW w:w="6095" w:type="dxa"/>
          </w:tcPr>
          <w:p w14:paraId="6F69D143" w14:textId="77777777" w:rsidR="005B1671" w:rsidRPr="003277B2" w:rsidRDefault="005B1671" w:rsidP="005533E6">
            <w:pPr>
              <w:jc w:val="center"/>
              <w:rPr>
                <w:rFonts w:ascii="Times New Roman" w:hAnsi="Times New Roman" w:cs="Times New Roman"/>
                <w:sz w:val="24"/>
                <w:szCs w:val="24"/>
              </w:rPr>
            </w:pPr>
          </w:p>
        </w:tc>
      </w:tr>
      <w:tr w:rsidR="005B1671" w:rsidRPr="000D1B48" w14:paraId="1BFDD266" w14:textId="77777777" w:rsidTr="005B1671">
        <w:tc>
          <w:tcPr>
            <w:tcW w:w="2835" w:type="dxa"/>
          </w:tcPr>
          <w:p w14:paraId="6652E1C2" w14:textId="77777777"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Juridiskā adrese:</w:t>
            </w:r>
          </w:p>
        </w:tc>
        <w:tc>
          <w:tcPr>
            <w:tcW w:w="6095" w:type="dxa"/>
          </w:tcPr>
          <w:p w14:paraId="14ABC052" w14:textId="77777777" w:rsidR="005B1671" w:rsidRPr="003277B2" w:rsidRDefault="005B1671" w:rsidP="005533E6">
            <w:pPr>
              <w:jc w:val="center"/>
              <w:rPr>
                <w:rFonts w:ascii="Times New Roman" w:hAnsi="Times New Roman" w:cs="Times New Roman"/>
                <w:sz w:val="24"/>
                <w:szCs w:val="24"/>
              </w:rPr>
            </w:pPr>
          </w:p>
        </w:tc>
      </w:tr>
      <w:tr w:rsidR="005B1671" w:rsidRPr="000D1B48" w14:paraId="6F1B672E" w14:textId="77777777" w:rsidTr="005B1671">
        <w:tc>
          <w:tcPr>
            <w:tcW w:w="2835" w:type="dxa"/>
          </w:tcPr>
          <w:p w14:paraId="737D46E7" w14:textId="77777777"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Telefons:</w:t>
            </w:r>
          </w:p>
        </w:tc>
        <w:tc>
          <w:tcPr>
            <w:tcW w:w="6095" w:type="dxa"/>
          </w:tcPr>
          <w:p w14:paraId="2816006F" w14:textId="77777777" w:rsidR="005B1671" w:rsidRPr="003277B2" w:rsidRDefault="005B1671" w:rsidP="005533E6">
            <w:pPr>
              <w:jc w:val="center"/>
              <w:rPr>
                <w:rFonts w:ascii="Times New Roman" w:hAnsi="Times New Roman" w:cs="Times New Roman"/>
                <w:sz w:val="24"/>
                <w:szCs w:val="24"/>
              </w:rPr>
            </w:pPr>
          </w:p>
        </w:tc>
      </w:tr>
      <w:tr w:rsidR="005B1671" w:rsidRPr="000D1B48" w14:paraId="2DE37F63" w14:textId="77777777" w:rsidTr="005B1671">
        <w:tc>
          <w:tcPr>
            <w:tcW w:w="2835" w:type="dxa"/>
          </w:tcPr>
          <w:p w14:paraId="09524D25" w14:textId="77777777"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e-pasts:</w:t>
            </w:r>
          </w:p>
        </w:tc>
        <w:tc>
          <w:tcPr>
            <w:tcW w:w="6095" w:type="dxa"/>
          </w:tcPr>
          <w:p w14:paraId="35663A9E" w14:textId="77777777" w:rsidR="005B1671" w:rsidRPr="003277B2" w:rsidRDefault="005B1671" w:rsidP="005533E6">
            <w:pPr>
              <w:jc w:val="center"/>
              <w:rPr>
                <w:rFonts w:ascii="Times New Roman" w:hAnsi="Times New Roman" w:cs="Times New Roman"/>
                <w:sz w:val="24"/>
                <w:szCs w:val="24"/>
              </w:rPr>
            </w:pPr>
          </w:p>
        </w:tc>
      </w:tr>
      <w:tr w:rsidR="005B1671" w:rsidRPr="000D1B48" w14:paraId="42C5CBD6" w14:textId="77777777" w:rsidTr="005B1671">
        <w:tc>
          <w:tcPr>
            <w:tcW w:w="2835" w:type="dxa"/>
          </w:tcPr>
          <w:p w14:paraId="0B9AD774" w14:textId="77777777" w:rsidR="005B1671" w:rsidRPr="003277B2" w:rsidRDefault="005B1671" w:rsidP="005533E6">
            <w:pPr>
              <w:rPr>
                <w:rFonts w:ascii="Times New Roman" w:hAnsi="Times New Roman" w:cs="Times New Roman"/>
                <w:b/>
                <w:sz w:val="24"/>
                <w:szCs w:val="24"/>
              </w:rPr>
            </w:pPr>
            <w:r w:rsidRPr="003277B2">
              <w:rPr>
                <w:rFonts w:ascii="Times New Roman" w:hAnsi="Times New Roman" w:cs="Times New Roman"/>
                <w:b/>
                <w:sz w:val="24"/>
                <w:szCs w:val="24"/>
              </w:rPr>
              <w:t xml:space="preserve">Kontaktpersona: </w:t>
            </w:r>
          </w:p>
        </w:tc>
        <w:tc>
          <w:tcPr>
            <w:tcW w:w="6095" w:type="dxa"/>
          </w:tcPr>
          <w:p w14:paraId="4E48327D" w14:textId="77777777" w:rsidR="005B1671" w:rsidRPr="003277B2" w:rsidRDefault="005B1671" w:rsidP="005533E6">
            <w:pPr>
              <w:jc w:val="center"/>
              <w:rPr>
                <w:rFonts w:ascii="Times New Roman" w:hAnsi="Times New Roman" w:cs="Times New Roman"/>
                <w:sz w:val="24"/>
                <w:szCs w:val="24"/>
              </w:rPr>
            </w:pPr>
          </w:p>
        </w:tc>
      </w:tr>
      <w:tr w:rsidR="005B1671" w:rsidRPr="000D1B48" w14:paraId="6D4899EA" w14:textId="77777777" w:rsidTr="005B1671">
        <w:trPr>
          <w:trHeight w:val="147"/>
        </w:trPr>
        <w:tc>
          <w:tcPr>
            <w:tcW w:w="2835" w:type="dxa"/>
          </w:tcPr>
          <w:p w14:paraId="3929B632" w14:textId="77777777" w:rsidR="005B1671" w:rsidRPr="003277B2" w:rsidRDefault="005B1671" w:rsidP="005533E6">
            <w:pPr>
              <w:jc w:val="both"/>
              <w:rPr>
                <w:rFonts w:ascii="Times New Roman" w:eastAsia="Times New Roman" w:hAnsi="Times New Roman" w:cs="Times New Roman"/>
                <w:b/>
                <w:sz w:val="24"/>
                <w:szCs w:val="24"/>
              </w:rPr>
            </w:pPr>
            <w:r w:rsidRPr="003277B2">
              <w:rPr>
                <w:rFonts w:ascii="Times New Roman" w:eastAsia="Times New Roman" w:hAnsi="Times New Roman" w:cs="Times New Roman"/>
                <w:b/>
                <w:sz w:val="24"/>
                <w:szCs w:val="24"/>
              </w:rPr>
              <w:t>Bankas kods un konts:</w:t>
            </w:r>
          </w:p>
        </w:tc>
        <w:tc>
          <w:tcPr>
            <w:tcW w:w="6095" w:type="dxa"/>
          </w:tcPr>
          <w:p w14:paraId="103F73C2" w14:textId="77777777" w:rsidR="005B1671" w:rsidRPr="003277B2" w:rsidRDefault="005B1671" w:rsidP="005533E6">
            <w:pPr>
              <w:jc w:val="center"/>
              <w:rPr>
                <w:rFonts w:ascii="Times New Roman" w:hAnsi="Times New Roman" w:cs="Times New Roman"/>
                <w:sz w:val="24"/>
                <w:szCs w:val="24"/>
              </w:rPr>
            </w:pPr>
          </w:p>
        </w:tc>
      </w:tr>
    </w:tbl>
    <w:p w14:paraId="154587F1" w14:textId="77777777" w:rsidR="00DD0C9C" w:rsidRDefault="00DD0C9C" w:rsidP="00DD0C9C">
      <w:pPr>
        <w:tabs>
          <w:tab w:val="left" w:pos="1350"/>
        </w:tabs>
        <w:rPr>
          <w:rFonts w:ascii="Times New Roman" w:hAnsi="Times New Roman" w:cs="Times New Roman"/>
          <w:b/>
          <w:i/>
          <w:sz w:val="24"/>
          <w:szCs w:val="24"/>
        </w:rPr>
      </w:pPr>
    </w:p>
    <w:p w14:paraId="277CEB9D" w14:textId="77777777" w:rsidR="00CC6934" w:rsidRDefault="00CC6934" w:rsidP="00DD0C9C">
      <w:pPr>
        <w:tabs>
          <w:tab w:val="left" w:pos="1350"/>
        </w:tabs>
        <w:rPr>
          <w:rFonts w:ascii="Times New Roman" w:hAnsi="Times New Roman" w:cs="Times New Roman"/>
          <w:b/>
          <w:i/>
          <w:sz w:val="24"/>
          <w:szCs w:val="24"/>
        </w:rPr>
      </w:pPr>
    </w:p>
    <w:p w14:paraId="7E67AF50" w14:textId="77777777" w:rsidR="00CD018B" w:rsidRDefault="00CD018B" w:rsidP="00DD0C9C">
      <w:pPr>
        <w:tabs>
          <w:tab w:val="left" w:pos="1350"/>
        </w:tabs>
        <w:rPr>
          <w:rFonts w:ascii="Times New Roman" w:hAnsi="Times New Roman" w:cs="Times New Roman"/>
          <w:b/>
          <w:i/>
          <w:sz w:val="24"/>
          <w:szCs w:val="24"/>
        </w:rPr>
      </w:pPr>
    </w:p>
    <w:p w14:paraId="6ABD82A0" w14:textId="77777777" w:rsidR="00CD018B" w:rsidRDefault="00CD018B" w:rsidP="00DD0C9C">
      <w:pPr>
        <w:tabs>
          <w:tab w:val="left" w:pos="1350"/>
        </w:tabs>
        <w:rPr>
          <w:rFonts w:ascii="Times New Roman" w:hAnsi="Times New Roman" w:cs="Times New Roman"/>
          <w:b/>
          <w:i/>
          <w:sz w:val="24"/>
          <w:szCs w:val="24"/>
        </w:rPr>
      </w:pPr>
    </w:p>
    <w:p w14:paraId="034929FE" w14:textId="77777777" w:rsidR="00CD018B" w:rsidRDefault="00CD018B" w:rsidP="00DD0C9C">
      <w:pPr>
        <w:tabs>
          <w:tab w:val="left" w:pos="1350"/>
        </w:tabs>
        <w:rPr>
          <w:rFonts w:ascii="Times New Roman" w:hAnsi="Times New Roman" w:cs="Times New Roman"/>
          <w:b/>
          <w:i/>
          <w:sz w:val="24"/>
          <w:szCs w:val="24"/>
        </w:rPr>
      </w:pPr>
    </w:p>
    <w:p w14:paraId="28DC9E09" w14:textId="77777777" w:rsidR="00CD018B" w:rsidRDefault="00CD018B" w:rsidP="00DD0C9C">
      <w:pPr>
        <w:tabs>
          <w:tab w:val="left" w:pos="1350"/>
        </w:tabs>
        <w:rPr>
          <w:rFonts w:ascii="Times New Roman" w:hAnsi="Times New Roman" w:cs="Times New Roman"/>
          <w:b/>
          <w:i/>
          <w:sz w:val="24"/>
          <w:szCs w:val="24"/>
        </w:rPr>
      </w:pPr>
    </w:p>
    <w:p w14:paraId="32A791EB" w14:textId="77777777" w:rsidR="00CD018B" w:rsidRDefault="00CD018B" w:rsidP="00DD0C9C">
      <w:pPr>
        <w:tabs>
          <w:tab w:val="left" w:pos="1350"/>
        </w:tabs>
        <w:rPr>
          <w:rFonts w:ascii="Times New Roman" w:hAnsi="Times New Roman" w:cs="Times New Roman"/>
          <w:b/>
          <w:i/>
          <w:sz w:val="24"/>
          <w:szCs w:val="24"/>
        </w:rPr>
      </w:pPr>
    </w:p>
    <w:p w14:paraId="6195BC43" w14:textId="77777777" w:rsidR="00CD018B" w:rsidRDefault="00CD018B" w:rsidP="00DD0C9C">
      <w:pPr>
        <w:tabs>
          <w:tab w:val="left" w:pos="1350"/>
        </w:tabs>
        <w:rPr>
          <w:rFonts w:ascii="Times New Roman" w:hAnsi="Times New Roman" w:cs="Times New Roman"/>
          <w:b/>
          <w:i/>
          <w:sz w:val="24"/>
          <w:szCs w:val="24"/>
        </w:rPr>
      </w:pPr>
    </w:p>
    <w:p w14:paraId="486432A7" w14:textId="77777777" w:rsidR="00CD018B" w:rsidRDefault="00CD018B" w:rsidP="00DD0C9C">
      <w:pPr>
        <w:tabs>
          <w:tab w:val="left" w:pos="1350"/>
        </w:tabs>
        <w:rPr>
          <w:rFonts w:ascii="Times New Roman" w:hAnsi="Times New Roman" w:cs="Times New Roman"/>
          <w:b/>
          <w:i/>
          <w:sz w:val="24"/>
          <w:szCs w:val="24"/>
        </w:rPr>
      </w:pPr>
    </w:p>
    <w:p w14:paraId="46F8021D" w14:textId="77777777" w:rsidR="00CD018B" w:rsidRDefault="00CD018B" w:rsidP="00DD0C9C">
      <w:pPr>
        <w:tabs>
          <w:tab w:val="left" w:pos="1350"/>
        </w:tabs>
        <w:rPr>
          <w:rFonts w:ascii="Times New Roman" w:hAnsi="Times New Roman" w:cs="Times New Roman"/>
          <w:b/>
          <w:i/>
          <w:sz w:val="24"/>
          <w:szCs w:val="24"/>
        </w:rPr>
      </w:pPr>
    </w:p>
    <w:p w14:paraId="3375FD62" w14:textId="77777777" w:rsidR="00CD018B" w:rsidRDefault="00CD018B" w:rsidP="00DD0C9C">
      <w:pPr>
        <w:tabs>
          <w:tab w:val="left" w:pos="1350"/>
        </w:tabs>
        <w:rPr>
          <w:rFonts w:ascii="Times New Roman" w:hAnsi="Times New Roman" w:cs="Times New Roman"/>
          <w:b/>
          <w:i/>
          <w:sz w:val="24"/>
          <w:szCs w:val="24"/>
        </w:rPr>
      </w:pPr>
    </w:p>
    <w:tbl>
      <w:tblPr>
        <w:tblStyle w:val="Reatabula"/>
        <w:tblW w:w="0" w:type="auto"/>
        <w:tblLook w:val="04A0" w:firstRow="1" w:lastRow="0" w:firstColumn="1" w:lastColumn="0" w:noHBand="0" w:noVBand="1"/>
      </w:tblPr>
      <w:tblGrid>
        <w:gridCol w:w="3872"/>
        <w:gridCol w:w="3843"/>
        <w:gridCol w:w="3590"/>
        <w:gridCol w:w="4085"/>
      </w:tblGrid>
      <w:tr w:rsidR="00CB590F" w:rsidRPr="00CB3BF2" w14:paraId="157486D4" w14:textId="77777777" w:rsidTr="00880C39">
        <w:tc>
          <w:tcPr>
            <w:tcW w:w="3872" w:type="dxa"/>
            <w:shd w:val="clear" w:color="auto" w:fill="D8D8D8" w:themeFill="background2" w:themeFillTint="99"/>
          </w:tcPr>
          <w:p w14:paraId="50867330" w14:textId="1E917D56" w:rsidR="00F035DA" w:rsidRDefault="00341476" w:rsidP="00F035DA">
            <w:pPr>
              <w:widowControl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Deviņi </w:t>
            </w:r>
            <w:r w:rsidR="00F035DA">
              <w:rPr>
                <w:rFonts w:ascii="Times New Roman" w:eastAsia="Times New Roman" w:hAnsi="Times New Roman" w:cs="Times New Roman"/>
                <w:b/>
                <w:bCs/>
                <w:sz w:val="24"/>
                <w:szCs w:val="24"/>
              </w:rPr>
              <w:t xml:space="preserve">interaktīvi neformāli nodarbību cikli 12 – 14 gadus veciem bērniem </w:t>
            </w:r>
            <w:r w:rsidR="00F035DA" w:rsidRPr="008C064F">
              <w:rPr>
                <w:rFonts w:ascii="Times New Roman" w:eastAsia="Times New Roman" w:hAnsi="Times New Roman" w:cs="Times New Roman"/>
                <w:bCs/>
                <w:sz w:val="24"/>
                <w:szCs w:val="24"/>
              </w:rPr>
              <w:t>(katrā 4 nodarbības x 1,5 st)</w:t>
            </w:r>
            <w:r w:rsidR="00F035DA">
              <w:rPr>
                <w:rFonts w:ascii="Times New Roman" w:eastAsia="Times New Roman" w:hAnsi="Times New Roman" w:cs="Times New Roman"/>
                <w:b/>
                <w:bCs/>
                <w:sz w:val="24"/>
                <w:szCs w:val="24"/>
              </w:rPr>
              <w:t xml:space="preserve"> </w:t>
            </w:r>
          </w:p>
          <w:p w14:paraId="50FDE96E" w14:textId="77777777" w:rsidR="00CD018B" w:rsidRPr="00CD018B" w:rsidRDefault="00CD018B" w:rsidP="00CD018B">
            <w:pPr>
              <w:widowControl w:val="0"/>
              <w:jc w:val="center"/>
              <w:rPr>
                <w:rFonts w:ascii="Times New Roman" w:eastAsia="Times New Roman" w:hAnsi="Times New Roman" w:cs="Times New Roman"/>
                <w:b/>
                <w:bCs/>
                <w:sz w:val="24"/>
                <w:szCs w:val="24"/>
              </w:rPr>
            </w:pPr>
          </w:p>
        </w:tc>
        <w:tc>
          <w:tcPr>
            <w:tcW w:w="3843" w:type="dxa"/>
            <w:shd w:val="clear" w:color="auto" w:fill="D8D8D8" w:themeFill="background2" w:themeFillTint="99"/>
          </w:tcPr>
          <w:p w14:paraId="37F0F781" w14:textId="77777777" w:rsidR="00CD018B" w:rsidRPr="00CB3BF2" w:rsidRDefault="00CD018B" w:rsidP="00A07E56">
            <w:pPr>
              <w:widowControl w:val="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Norises v</w:t>
            </w:r>
            <w:r w:rsidRPr="00CB3BF2">
              <w:rPr>
                <w:rFonts w:ascii="Times New Roman" w:eastAsia="Times New Roman" w:hAnsi="Times New Roman" w:cs="Times New Roman"/>
                <w:b/>
                <w:bCs/>
                <w:sz w:val="24"/>
                <w:szCs w:val="24"/>
              </w:rPr>
              <w:t xml:space="preserve">ieta </w:t>
            </w:r>
          </w:p>
        </w:tc>
        <w:tc>
          <w:tcPr>
            <w:tcW w:w="3590" w:type="dxa"/>
            <w:shd w:val="clear" w:color="auto" w:fill="D8D8D8" w:themeFill="background2" w:themeFillTint="99"/>
          </w:tcPr>
          <w:p w14:paraId="3253E1D6" w14:textId="77777777" w:rsidR="00CD018B" w:rsidRPr="00341476" w:rsidRDefault="00CD018B" w:rsidP="00A07E56">
            <w:pPr>
              <w:widowControl w:val="0"/>
              <w:jc w:val="center"/>
              <w:rPr>
                <w:rFonts w:ascii="Times New Roman" w:eastAsia="Times New Roman" w:hAnsi="Times New Roman" w:cs="Times New Roman"/>
                <w:b/>
                <w:bCs/>
                <w:color w:val="auto"/>
                <w:sz w:val="24"/>
                <w:szCs w:val="24"/>
              </w:rPr>
            </w:pPr>
            <w:r w:rsidRPr="00341476">
              <w:rPr>
                <w:rFonts w:ascii="Times New Roman" w:eastAsia="Times New Roman" w:hAnsi="Times New Roman" w:cs="Times New Roman"/>
                <w:b/>
                <w:bCs/>
                <w:color w:val="auto"/>
                <w:sz w:val="24"/>
                <w:szCs w:val="24"/>
              </w:rPr>
              <w:t>Plānotais norises laiks</w:t>
            </w:r>
          </w:p>
          <w:p w14:paraId="570B9DA4" w14:textId="77777777" w:rsidR="00CD018B" w:rsidRPr="00CB3BF2" w:rsidRDefault="00CD018B" w:rsidP="00A07E56">
            <w:pPr>
              <w:widowControl w:val="0"/>
              <w:jc w:val="center"/>
              <w:rPr>
                <w:rFonts w:ascii="Times New Roman" w:eastAsia="Times New Roman" w:hAnsi="Times New Roman" w:cs="Times New Roman"/>
                <w:b/>
                <w:bCs/>
                <w:sz w:val="24"/>
                <w:szCs w:val="24"/>
              </w:rPr>
            </w:pPr>
            <w:r w:rsidRPr="00341476">
              <w:rPr>
                <w:rFonts w:ascii="Times New Roman" w:eastAsia="Times New Roman" w:hAnsi="Times New Roman" w:cs="Times New Roman"/>
                <w:b/>
                <w:bCs/>
                <w:color w:val="auto"/>
                <w:sz w:val="24"/>
                <w:szCs w:val="24"/>
              </w:rPr>
              <w:t xml:space="preserve"> </w:t>
            </w:r>
            <w:r w:rsidRPr="00341476">
              <w:rPr>
                <w:rFonts w:ascii="Times New Roman" w:eastAsia="Times New Roman" w:hAnsi="Times New Roman" w:cs="Times New Roman"/>
                <w:bCs/>
                <w:color w:val="auto"/>
                <w:sz w:val="24"/>
                <w:szCs w:val="24"/>
              </w:rPr>
              <w:t>(</w:t>
            </w:r>
            <w:r w:rsidRPr="00341476">
              <w:rPr>
                <w:rFonts w:ascii="Times New Roman" w:eastAsia="Times New Roman" w:hAnsi="Times New Roman" w:cs="Times New Roman"/>
                <w:bCs/>
                <w:color w:val="auto"/>
              </w:rPr>
              <w:t>grafiks plānojams nedēļu griezumā, precīzu nodarbību datumu Pretendents iesniedz vismaz 14 kalendārās dienas pirms pasākuma)</w:t>
            </w:r>
            <w:r w:rsidRPr="00CB590F">
              <w:rPr>
                <w:rFonts w:ascii="Times New Roman" w:eastAsia="Times New Roman" w:hAnsi="Times New Roman" w:cs="Times New Roman"/>
                <w:b/>
                <w:bCs/>
                <w:color w:val="auto"/>
                <w:sz w:val="24"/>
                <w:szCs w:val="24"/>
              </w:rPr>
              <w:t xml:space="preserve"> </w:t>
            </w:r>
          </w:p>
        </w:tc>
        <w:tc>
          <w:tcPr>
            <w:tcW w:w="4085" w:type="dxa"/>
            <w:shd w:val="clear" w:color="auto" w:fill="D8D8D8" w:themeFill="background2" w:themeFillTint="99"/>
          </w:tcPr>
          <w:p w14:paraId="73AB80AE" w14:textId="77777777" w:rsidR="00CD018B" w:rsidRPr="00CB3BF2" w:rsidRDefault="00CD018B" w:rsidP="00A07E56">
            <w:pPr>
              <w:widowControl w:val="0"/>
              <w:jc w:val="center"/>
              <w:rPr>
                <w:rFonts w:ascii="Times New Roman" w:eastAsia="Times New Roman" w:hAnsi="Times New Roman" w:cs="Times New Roman"/>
                <w:b/>
                <w:bCs/>
                <w:sz w:val="24"/>
                <w:szCs w:val="24"/>
              </w:rPr>
            </w:pPr>
            <w:r w:rsidRPr="00CB3BF2">
              <w:rPr>
                <w:rFonts w:ascii="Times New Roman" w:eastAsia="Times New Roman" w:hAnsi="Times New Roman" w:cs="Times New Roman"/>
                <w:b/>
                <w:bCs/>
                <w:sz w:val="24"/>
                <w:szCs w:val="24"/>
              </w:rPr>
              <w:t>Grupa</w:t>
            </w:r>
            <w:r>
              <w:rPr>
                <w:rFonts w:ascii="Times New Roman" w:eastAsia="Times New Roman" w:hAnsi="Times New Roman" w:cs="Times New Roman"/>
                <w:b/>
                <w:bCs/>
                <w:sz w:val="24"/>
                <w:szCs w:val="24"/>
              </w:rPr>
              <w:t xml:space="preserve">s  lielums </w:t>
            </w:r>
          </w:p>
        </w:tc>
      </w:tr>
      <w:tr w:rsidR="00F035DA" w14:paraId="7E0DE3BF" w14:textId="77777777" w:rsidTr="00880C39">
        <w:trPr>
          <w:trHeight w:val="2253"/>
        </w:trPr>
        <w:tc>
          <w:tcPr>
            <w:tcW w:w="3872" w:type="dxa"/>
          </w:tcPr>
          <w:p w14:paraId="326530FC" w14:textId="77777777" w:rsidR="00F035DA" w:rsidRPr="00341476" w:rsidRDefault="00F035DA" w:rsidP="00F035DA">
            <w:pPr>
              <w:widowControl w:val="0"/>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Cikla nodarbību apraksts </w:t>
            </w:r>
          </w:p>
          <w:p w14:paraId="6F14EF56" w14:textId="259EFE62" w:rsidR="00F035DA" w:rsidRPr="00341476" w:rsidRDefault="00F035DA" w:rsidP="00341476">
            <w:pPr>
              <w:pStyle w:val="Sarakstarindkopa"/>
              <w:widowControl w:val="0"/>
              <w:numPr>
                <w:ilvl w:val="1"/>
                <w:numId w:val="26"/>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nodarbība </w:t>
            </w:r>
          </w:p>
          <w:p w14:paraId="112EB480" w14:textId="77777777" w:rsidR="00F035DA" w:rsidRPr="00341476" w:rsidRDefault="00F035DA" w:rsidP="0001351C">
            <w:pPr>
              <w:pStyle w:val="Sarakstarindkopa"/>
              <w:widowControl w:val="0"/>
              <w:numPr>
                <w:ilvl w:val="1"/>
                <w:numId w:val="26"/>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nodarbība </w:t>
            </w:r>
          </w:p>
          <w:p w14:paraId="47CF4886" w14:textId="77777777" w:rsidR="00F035DA" w:rsidRPr="00341476" w:rsidRDefault="00F035DA" w:rsidP="0001351C">
            <w:pPr>
              <w:pStyle w:val="Sarakstarindkopa"/>
              <w:widowControl w:val="0"/>
              <w:numPr>
                <w:ilvl w:val="1"/>
                <w:numId w:val="26"/>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nodarbība</w:t>
            </w:r>
          </w:p>
          <w:p w14:paraId="761E1518" w14:textId="77777777" w:rsidR="00F035DA" w:rsidRPr="00341476" w:rsidRDefault="00F035DA" w:rsidP="0001351C">
            <w:pPr>
              <w:pStyle w:val="Sarakstarindkopa"/>
              <w:widowControl w:val="0"/>
              <w:numPr>
                <w:ilvl w:val="1"/>
                <w:numId w:val="26"/>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nodarbība </w:t>
            </w:r>
          </w:p>
        </w:tc>
        <w:tc>
          <w:tcPr>
            <w:tcW w:w="3843" w:type="dxa"/>
          </w:tcPr>
          <w:p w14:paraId="04898AEA" w14:textId="77777777" w:rsidR="00341476" w:rsidRDefault="00341476" w:rsidP="00F035DA">
            <w:pPr>
              <w:widowControl w:val="0"/>
              <w:jc w:val="center"/>
              <w:rPr>
                <w:rFonts w:ascii="Times New Roman" w:hAnsi="Times New Roman" w:cs="Times New Roman"/>
                <w:sz w:val="24"/>
                <w:szCs w:val="24"/>
              </w:rPr>
            </w:pPr>
          </w:p>
          <w:p w14:paraId="01159075" w14:textId="3201A7A7" w:rsidR="00F035DA" w:rsidRDefault="00F035DA" w:rsidP="00F035DA">
            <w:pPr>
              <w:widowControl w:val="0"/>
              <w:jc w:val="center"/>
              <w:rPr>
                <w:rFonts w:ascii="Times New Roman" w:hAnsi="Times New Roman" w:cs="Times New Roman"/>
                <w:sz w:val="24"/>
                <w:szCs w:val="24"/>
              </w:rPr>
            </w:pPr>
            <w:r>
              <w:rPr>
                <w:rFonts w:ascii="Times New Roman" w:hAnsi="Times New Roman" w:cs="Times New Roman"/>
                <w:sz w:val="24"/>
                <w:szCs w:val="24"/>
              </w:rPr>
              <w:t xml:space="preserve">Krāslavas Valsts ģimnāzija </w:t>
            </w:r>
          </w:p>
          <w:p w14:paraId="3353804B" w14:textId="77777777" w:rsidR="00DD0237" w:rsidRDefault="00F035DA" w:rsidP="00F035DA">
            <w:pPr>
              <w:widowControl w:val="0"/>
              <w:jc w:val="center"/>
              <w:rPr>
                <w:rFonts w:ascii="Times New Roman" w:eastAsia="Times New Roman" w:hAnsi="Times New Roman" w:cs="Times New Roman"/>
                <w:bCs/>
                <w:sz w:val="24"/>
                <w:szCs w:val="24"/>
              </w:rPr>
            </w:pPr>
            <w:r>
              <w:rPr>
                <w:rFonts w:ascii="Times New Roman" w:hAnsi="Times New Roman" w:cs="Times New Roman"/>
                <w:sz w:val="24"/>
                <w:szCs w:val="24"/>
              </w:rPr>
              <w:t>Krāslavas Varavīksnes vidusskola</w:t>
            </w:r>
            <w:r w:rsidR="00DD0237">
              <w:rPr>
                <w:rFonts w:ascii="Times New Roman" w:eastAsia="Times New Roman" w:hAnsi="Times New Roman" w:cs="Times New Roman"/>
                <w:bCs/>
                <w:sz w:val="24"/>
                <w:szCs w:val="24"/>
              </w:rPr>
              <w:t xml:space="preserve"> </w:t>
            </w:r>
          </w:p>
          <w:p w14:paraId="256D8209" w14:textId="77777777" w:rsidR="00F035DA" w:rsidRDefault="00DD0237" w:rsidP="00F035DA">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Indras pamatskola</w:t>
            </w:r>
          </w:p>
        </w:tc>
        <w:tc>
          <w:tcPr>
            <w:tcW w:w="3590" w:type="dxa"/>
          </w:tcPr>
          <w:p w14:paraId="75224881" w14:textId="0E77EE28" w:rsidR="00E5513D" w:rsidRDefault="00880C39" w:rsidP="00E5513D">
            <w:pPr>
              <w:widowControl w:val="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2021.gad</w:t>
            </w:r>
            <w:r w:rsidR="00E5513D">
              <w:rPr>
                <w:rFonts w:ascii="Times New Roman" w:eastAsia="Times New Roman" w:hAnsi="Times New Roman" w:cs="Times New Roman"/>
                <w:bCs/>
                <w:sz w:val="24"/>
                <w:szCs w:val="24"/>
              </w:rPr>
              <w:t>s</w:t>
            </w:r>
          </w:p>
          <w:p w14:paraId="0378F31E" w14:textId="2E50C321" w:rsidR="00880C39" w:rsidRDefault="00880C39" w:rsidP="00A07E56">
            <w:pPr>
              <w:widowControl w:val="0"/>
              <w:jc w:val="center"/>
              <w:rPr>
                <w:rFonts w:ascii="Times New Roman" w:eastAsia="Times New Roman" w:hAnsi="Times New Roman" w:cs="Times New Roman"/>
                <w:bCs/>
                <w:sz w:val="24"/>
                <w:szCs w:val="24"/>
              </w:rPr>
            </w:pPr>
          </w:p>
          <w:p w14:paraId="3F446C05" w14:textId="77777777" w:rsidR="00CB590F" w:rsidRDefault="00CB590F" w:rsidP="00A07E56">
            <w:pPr>
              <w:widowControl w:val="0"/>
              <w:jc w:val="center"/>
              <w:rPr>
                <w:rFonts w:ascii="Times New Roman" w:eastAsia="Times New Roman" w:hAnsi="Times New Roman" w:cs="Times New Roman"/>
                <w:bCs/>
                <w:sz w:val="24"/>
                <w:szCs w:val="24"/>
              </w:rPr>
            </w:pPr>
          </w:p>
        </w:tc>
        <w:tc>
          <w:tcPr>
            <w:tcW w:w="4085" w:type="dxa"/>
          </w:tcPr>
          <w:p w14:paraId="380DA208" w14:textId="3D3F27C2" w:rsidR="00F035DA" w:rsidRDefault="00341476" w:rsidP="00A07E56">
            <w:pPr>
              <w:widowControl w:val="0"/>
              <w:jc w:val="center"/>
              <w:rPr>
                <w:rFonts w:ascii="Times New Roman" w:eastAsia="Times New Roman" w:hAnsi="Times New Roman" w:cs="Times New Roman"/>
                <w:bCs/>
                <w:sz w:val="24"/>
                <w:szCs w:val="24"/>
              </w:rPr>
            </w:pPr>
            <w:r w:rsidRPr="00341476">
              <w:rPr>
                <w:rFonts w:ascii="Times New Roman" w:eastAsia="Times New Roman" w:hAnsi="Times New Roman" w:cs="Times New Roman"/>
                <w:bCs/>
                <w:sz w:val="24"/>
                <w:szCs w:val="24"/>
              </w:rPr>
              <w:t>Saskaņā ar attiecīgās skolas skolēnu skaitu klasēs</w:t>
            </w:r>
          </w:p>
        </w:tc>
      </w:tr>
      <w:tr w:rsidR="00F035DA" w14:paraId="0AFEAA2E" w14:textId="77777777" w:rsidTr="00880C39">
        <w:trPr>
          <w:trHeight w:val="2253"/>
        </w:trPr>
        <w:tc>
          <w:tcPr>
            <w:tcW w:w="3872" w:type="dxa"/>
          </w:tcPr>
          <w:p w14:paraId="75E7043B" w14:textId="77777777" w:rsidR="00F035DA" w:rsidRPr="00341476" w:rsidRDefault="00F035DA" w:rsidP="00F035DA">
            <w:pPr>
              <w:widowControl w:val="0"/>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Cikla nodarbību apraksts </w:t>
            </w:r>
          </w:p>
          <w:p w14:paraId="3A9A305D" w14:textId="77777777" w:rsidR="00F035DA" w:rsidRPr="00341476" w:rsidRDefault="00F035DA" w:rsidP="007879EF">
            <w:pPr>
              <w:pStyle w:val="Sarakstarindkopa"/>
              <w:widowControl w:val="0"/>
              <w:numPr>
                <w:ilvl w:val="1"/>
                <w:numId w:val="16"/>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nodarbība </w:t>
            </w:r>
          </w:p>
          <w:p w14:paraId="483E2D09" w14:textId="77777777" w:rsidR="00F035DA" w:rsidRPr="00341476" w:rsidRDefault="00F035DA" w:rsidP="007879EF">
            <w:pPr>
              <w:pStyle w:val="Sarakstarindkopa"/>
              <w:widowControl w:val="0"/>
              <w:numPr>
                <w:ilvl w:val="1"/>
                <w:numId w:val="16"/>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nodarbība </w:t>
            </w:r>
          </w:p>
          <w:p w14:paraId="14529687" w14:textId="77777777" w:rsidR="00DD0237" w:rsidRPr="00341476" w:rsidRDefault="00F035DA" w:rsidP="007879EF">
            <w:pPr>
              <w:pStyle w:val="Sarakstarindkopa"/>
              <w:widowControl w:val="0"/>
              <w:numPr>
                <w:ilvl w:val="1"/>
                <w:numId w:val="16"/>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nodarbība</w:t>
            </w:r>
          </w:p>
          <w:p w14:paraId="3F656DDE" w14:textId="77777777" w:rsidR="00F035DA" w:rsidRPr="00341476" w:rsidRDefault="00F035DA" w:rsidP="007879EF">
            <w:pPr>
              <w:pStyle w:val="Sarakstarindkopa"/>
              <w:widowControl w:val="0"/>
              <w:numPr>
                <w:ilvl w:val="1"/>
                <w:numId w:val="16"/>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nodarbība</w:t>
            </w:r>
          </w:p>
        </w:tc>
        <w:tc>
          <w:tcPr>
            <w:tcW w:w="3843" w:type="dxa"/>
          </w:tcPr>
          <w:p w14:paraId="2155FCF8" w14:textId="77777777" w:rsidR="00341476" w:rsidRDefault="00341476" w:rsidP="00D2751C">
            <w:pPr>
              <w:widowControl w:val="0"/>
              <w:jc w:val="center"/>
              <w:rPr>
                <w:rFonts w:ascii="Times New Roman" w:hAnsi="Times New Roman" w:cs="Times New Roman"/>
                <w:sz w:val="24"/>
                <w:szCs w:val="24"/>
              </w:rPr>
            </w:pPr>
          </w:p>
          <w:p w14:paraId="4EC36455" w14:textId="2BA2D870" w:rsidR="00D2751C" w:rsidRDefault="00D2751C" w:rsidP="00D2751C">
            <w:pPr>
              <w:widowControl w:val="0"/>
              <w:jc w:val="center"/>
              <w:rPr>
                <w:rFonts w:ascii="Times New Roman" w:hAnsi="Times New Roman" w:cs="Times New Roman"/>
                <w:sz w:val="24"/>
                <w:szCs w:val="24"/>
              </w:rPr>
            </w:pPr>
            <w:r>
              <w:rPr>
                <w:rFonts w:ascii="Times New Roman" w:hAnsi="Times New Roman" w:cs="Times New Roman"/>
                <w:sz w:val="24"/>
                <w:szCs w:val="24"/>
              </w:rPr>
              <w:t xml:space="preserve">Krāslavas Valsts ģimnāzija </w:t>
            </w:r>
          </w:p>
          <w:p w14:paraId="38ECE5D9" w14:textId="77777777" w:rsidR="00D2751C" w:rsidRDefault="00D2751C" w:rsidP="00D2751C">
            <w:pPr>
              <w:widowControl w:val="0"/>
              <w:jc w:val="center"/>
              <w:rPr>
                <w:rFonts w:ascii="Times New Roman" w:hAnsi="Times New Roman" w:cs="Times New Roman"/>
                <w:sz w:val="24"/>
                <w:szCs w:val="24"/>
              </w:rPr>
            </w:pPr>
            <w:r>
              <w:rPr>
                <w:rFonts w:ascii="Times New Roman" w:hAnsi="Times New Roman" w:cs="Times New Roman"/>
                <w:sz w:val="24"/>
                <w:szCs w:val="24"/>
              </w:rPr>
              <w:t>Krāslavas Varavīksnes vidusskola</w:t>
            </w:r>
          </w:p>
          <w:p w14:paraId="733A8EEB" w14:textId="77777777" w:rsidR="00DD0237" w:rsidRDefault="00DD0237" w:rsidP="00DD0237">
            <w:pPr>
              <w:widowControl w:val="0"/>
              <w:jc w:val="center"/>
              <w:rPr>
                <w:rFonts w:ascii="Times New Roman" w:hAnsi="Times New Roman" w:cs="Times New Roman"/>
                <w:sz w:val="24"/>
                <w:szCs w:val="24"/>
              </w:rPr>
            </w:pPr>
            <w:r>
              <w:rPr>
                <w:rFonts w:ascii="Times New Roman" w:eastAsia="Times New Roman" w:hAnsi="Times New Roman" w:cs="Times New Roman"/>
                <w:bCs/>
                <w:sz w:val="24"/>
                <w:szCs w:val="24"/>
              </w:rPr>
              <w:t>Indras pamatskola</w:t>
            </w:r>
          </w:p>
          <w:p w14:paraId="2889CC74" w14:textId="77777777" w:rsidR="00F035DA" w:rsidRDefault="00F035DA" w:rsidP="00F035DA">
            <w:pPr>
              <w:widowControl w:val="0"/>
              <w:jc w:val="center"/>
              <w:rPr>
                <w:rFonts w:ascii="Times New Roman" w:eastAsia="Times New Roman" w:hAnsi="Times New Roman" w:cs="Times New Roman"/>
                <w:bCs/>
                <w:sz w:val="24"/>
                <w:szCs w:val="24"/>
              </w:rPr>
            </w:pPr>
          </w:p>
        </w:tc>
        <w:tc>
          <w:tcPr>
            <w:tcW w:w="3590" w:type="dxa"/>
          </w:tcPr>
          <w:p w14:paraId="2BB418AC" w14:textId="3152E8BC" w:rsidR="00E5513D" w:rsidRDefault="00880C39" w:rsidP="00E5513D">
            <w:pPr>
              <w:widowControl w:val="0"/>
              <w:jc w:val="center"/>
              <w:rPr>
                <w:rFonts w:ascii="Times New Roman" w:eastAsia="Times New Roman" w:hAnsi="Times New Roman" w:cs="Times New Roman"/>
                <w:bCs/>
                <w:sz w:val="24"/>
                <w:szCs w:val="24"/>
              </w:rPr>
            </w:pPr>
            <w:r w:rsidRPr="00880C39">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2</w:t>
            </w:r>
            <w:r w:rsidRPr="00880C39">
              <w:rPr>
                <w:rFonts w:ascii="Times New Roman" w:eastAsia="Times New Roman" w:hAnsi="Times New Roman" w:cs="Times New Roman"/>
                <w:bCs/>
                <w:sz w:val="24"/>
                <w:szCs w:val="24"/>
              </w:rPr>
              <w:t>.gad</w:t>
            </w:r>
            <w:r w:rsidR="00E5513D">
              <w:rPr>
                <w:rFonts w:ascii="Times New Roman" w:eastAsia="Times New Roman" w:hAnsi="Times New Roman" w:cs="Times New Roman"/>
                <w:bCs/>
                <w:sz w:val="24"/>
                <w:szCs w:val="24"/>
              </w:rPr>
              <w:t>s</w:t>
            </w:r>
          </w:p>
          <w:p w14:paraId="49753404" w14:textId="29F81C18" w:rsidR="00F035DA" w:rsidRDefault="00F035DA" w:rsidP="00880C39">
            <w:pPr>
              <w:widowControl w:val="0"/>
              <w:jc w:val="center"/>
              <w:rPr>
                <w:rFonts w:ascii="Times New Roman" w:eastAsia="Times New Roman" w:hAnsi="Times New Roman" w:cs="Times New Roman"/>
                <w:bCs/>
                <w:sz w:val="24"/>
                <w:szCs w:val="24"/>
              </w:rPr>
            </w:pPr>
          </w:p>
        </w:tc>
        <w:tc>
          <w:tcPr>
            <w:tcW w:w="4085" w:type="dxa"/>
          </w:tcPr>
          <w:p w14:paraId="6C29646D" w14:textId="23EDB6C0" w:rsidR="00F035DA" w:rsidRDefault="00341476" w:rsidP="00A07E56">
            <w:pPr>
              <w:widowControl w:val="0"/>
              <w:jc w:val="center"/>
              <w:rPr>
                <w:rFonts w:ascii="Times New Roman" w:eastAsia="Times New Roman" w:hAnsi="Times New Roman" w:cs="Times New Roman"/>
                <w:bCs/>
                <w:sz w:val="24"/>
                <w:szCs w:val="24"/>
              </w:rPr>
            </w:pPr>
            <w:r w:rsidRPr="00341476">
              <w:rPr>
                <w:rFonts w:ascii="Times New Roman" w:eastAsia="Times New Roman" w:hAnsi="Times New Roman" w:cs="Times New Roman"/>
                <w:bCs/>
                <w:sz w:val="24"/>
                <w:szCs w:val="24"/>
              </w:rPr>
              <w:t>Saskaņā ar attiecīgās skolas skolēnu skaitu klasēs</w:t>
            </w:r>
          </w:p>
        </w:tc>
      </w:tr>
      <w:tr w:rsidR="00CD018B" w14:paraId="01B9D83E" w14:textId="77777777" w:rsidTr="00880C39">
        <w:trPr>
          <w:trHeight w:val="70"/>
        </w:trPr>
        <w:tc>
          <w:tcPr>
            <w:tcW w:w="3872" w:type="dxa"/>
          </w:tcPr>
          <w:p w14:paraId="66D34E7F" w14:textId="77777777" w:rsidR="00F035DA" w:rsidRPr="00341476" w:rsidRDefault="00F035DA" w:rsidP="00F035DA">
            <w:pPr>
              <w:widowControl w:val="0"/>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Cikla nodarbību apraksts </w:t>
            </w:r>
          </w:p>
          <w:p w14:paraId="53774949" w14:textId="77777777" w:rsidR="00F035DA" w:rsidRPr="00341476" w:rsidRDefault="00F035DA" w:rsidP="007879EF">
            <w:pPr>
              <w:pStyle w:val="Sarakstarindkopa"/>
              <w:widowControl w:val="0"/>
              <w:numPr>
                <w:ilvl w:val="1"/>
                <w:numId w:val="17"/>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nodarbība </w:t>
            </w:r>
          </w:p>
          <w:p w14:paraId="2243459F" w14:textId="77777777" w:rsidR="00F035DA" w:rsidRPr="00341476" w:rsidRDefault="00F035DA" w:rsidP="007879EF">
            <w:pPr>
              <w:pStyle w:val="Sarakstarindkopa"/>
              <w:widowControl w:val="0"/>
              <w:numPr>
                <w:ilvl w:val="1"/>
                <w:numId w:val="17"/>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nodarbība </w:t>
            </w:r>
          </w:p>
          <w:p w14:paraId="09D29EE9" w14:textId="77777777" w:rsidR="00DD0237" w:rsidRPr="00341476" w:rsidRDefault="00F035DA" w:rsidP="007879EF">
            <w:pPr>
              <w:pStyle w:val="Sarakstarindkopa"/>
              <w:widowControl w:val="0"/>
              <w:numPr>
                <w:ilvl w:val="1"/>
                <w:numId w:val="17"/>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nodarbība</w:t>
            </w:r>
          </w:p>
          <w:p w14:paraId="70270252" w14:textId="77777777" w:rsidR="00F035DA" w:rsidRPr="00341476" w:rsidRDefault="00F035DA" w:rsidP="007879EF">
            <w:pPr>
              <w:pStyle w:val="Sarakstarindkopa"/>
              <w:widowControl w:val="0"/>
              <w:numPr>
                <w:ilvl w:val="1"/>
                <w:numId w:val="17"/>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nodarbība</w:t>
            </w:r>
          </w:p>
          <w:p w14:paraId="2390EE0A" w14:textId="77777777" w:rsidR="00CD018B" w:rsidRPr="00341476" w:rsidRDefault="00CD018B" w:rsidP="00CB590F">
            <w:pPr>
              <w:widowControl w:val="0"/>
              <w:rPr>
                <w:rFonts w:ascii="Times New Roman" w:eastAsia="Times New Roman" w:hAnsi="Times New Roman" w:cs="Times New Roman"/>
                <w:bCs/>
              </w:rPr>
            </w:pPr>
          </w:p>
        </w:tc>
        <w:tc>
          <w:tcPr>
            <w:tcW w:w="3843" w:type="dxa"/>
          </w:tcPr>
          <w:p w14:paraId="0A08BEFE" w14:textId="77777777" w:rsidR="00F01ADF" w:rsidRDefault="00F01ADF" w:rsidP="000769D3">
            <w:pPr>
              <w:widowControl w:val="0"/>
              <w:rPr>
                <w:rFonts w:ascii="Times New Roman" w:hAnsi="Times New Roman" w:cs="Times New Roman"/>
                <w:sz w:val="24"/>
                <w:szCs w:val="24"/>
              </w:rPr>
            </w:pPr>
          </w:p>
          <w:p w14:paraId="1BAFC7EF" w14:textId="77777777" w:rsidR="00D2751C" w:rsidRDefault="00D2751C" w:rsidP="00D2751C">
            <w:pPr>
              <w:widowControl w:val="0"/>
              <w:jc w:val="center"/>
              <w:rPr>
                <w:rFonts w:ascii="Times New Roman" w:hAnsi="Times New Roman" w:cs="Times New Roman"/>
                <w:sz w:val="24"/>
                <w:szCs w:val="24"/>
              </w:rPr>
            </w:pPr>
            <w:r>
              <w:rPr>
                <w:rFonts w:ascii="Times New Roman" w:hAnsi="Times New Roman" w:cs="Times New Roman"/>
                <w:sz w:val="24"/>
                <w:szCs w:val="24"/>
              </w:rPr>
              <w:t xml:space="preserve">Krāslavas Valsts ģimnāzija </w:t>
            </w:r>
          </w:p>
          <w:p w14:paraId="4195E45B" w14:textId="77777777" w:rsidR="00D2751C" w:rsidRDefault="00D2751C" w:rsidP="00D2751C">
            <w:pPr>
              <w:widowControl w:val="0"/>
              <w:jc w:val="center"/>
              <w:rPr>
                <w:rFonts w:ascii="Times New Roman" w:hAnsi="Times New Roman" w:cs="Times New Roman"/>
                <w:sz w:val="24"/>
                <w:szCs w:val="24"/>
              </w:rPr>
            </w:pPr>
            <w:r>
              <w:rPr>
                <w:rFonts w:ascii="Times New Roman" w:hAnsi="Times New Roman" w:cs="Times New Roman"/>
                <w:sz w:val="24"/>
                <w:szCs w:val="24"/>
              </w:rPr>
              <w:t>Krāslavas Varavīksnes vidusskola</w:t>
            </w:r>
          </w:p>
          <w:p w14:paraId="2E664A4E" w14:textId="77777777" w:rsidR="00CD018B" w:rsidRPr="00CB590F" w:rsidRDefault="00CB590F" w:rsidP="00CB590F">
            <w:pPr>
              <w:widowControl w:val="0"/>
              <w:jc w:val="center"/>
              <w:rPr>
                <w:rFonts w:ascii="Times New Roman" w:hAnsi="Times New Roman" w:cs="Times New Roman"/>
                <w:sz w:val="24"/>
                <w:szCs w:val="24"/>
              </w:rPr>
            </w:pPr>
            <w:r>
              <w:rPr>
                <w:rFonts w:ascii="Times New Roman" w:eastAsia="Times New Roman" w:hAnsi="Times New Roman" w:cs="Times New Roman"/>
                <w:bCs/>
                <w:sz w:val="24"/>
                <w:szCs w:val="24"/>
              </w:rPr>
              <w:t>Indras pamatskola</w:t>
            </w:r>
          </w:p>
        </w:tc>
        <w:tc>
          <w:tcPr>
            <w:tcW w:w="3590" w:type="dxa"/>
          </w:tcPr>
          <w:p w14:paraId="00B6EE41" w14:textId="061C14C6" w:rsidR="00F01ADF" w:rsidRDefault="00880C39" w:rsidP="00880C39">
            <w:pPr>
              <w:widowControl w:val="0"/>
              <w:jc w:val="center"/>
              <w:rPr>
                <w:rFonts w:ascii="Times New Roman" w:hAnsi="Times New Roman" w:cs="Times New Roman"/>
                <w:sz w:val="24"/>
                <w:szCs w:val="24"/>
              </w:rPr>
            </w:pPr>
            <w:r w:rsidRPr="00880C39">
              <w:rPr>
                <w:rFonts w:ascii="Times New Roman" w:eastAsia="Times New Roman" w:hAnsi="Times New Roman" w:cs="Times New Roman"/>
                <w:bCs/>
                <w:sz w:val="24"/>
                <w:szCs w:val="24"/>
              </w:rPr>
              <w:t>202</w:t>
            </w:r>
            <w:r>
              <w:rPr>
                <w:rFonts w:ascii="Times New Roman" w:eastAsia="Times New Roman" w:hAnsi="Times New Roman" w:cs="Times New Roman"/>
                <w:bCs/>
                <w:sz w:val="24"/>
                <w:szCs w:val="24"/>
              </w:rPr>
              <w:t>3</w:t>
            </w:r>
            <w:r w:rsidRPr="00880C39">
              <w:rPr>
                <w:rFonts w:ascii="Times New Roman" w:eastAsia="Times New Roman" w:hAnsi="Times New Roman" w:cs="Times New Roman"/>
                <w:bCs/>
                <w:sz w:val="24"/>
                <w:szCs w:val="24"/>
              </w:rPr>
              <w:t>.gad</w:t>
            </w:r>
            <w:r w:rsidR="00E5513D">
              <w:rPr>
                <w:rFonts w:ascii="Times New Roman" w:eastAsia="Times New Roman" w:hAnsi="Times New Roman" w:cs="Times New Roman"/>
                <w:bCs/>
                <w:sz w:val="24"/>
                <w:szCs w:val="24"/>
              </w:rPr>
              <w:t>s (līdz 12. s</w:t>
            </w:r>
            <w:r w:rsidRPr="00880C39">
              <w:rPr>
                <w:rFonts w:ascii="Times New Roman" w:eastAsia="Times New Roman" w:hAnsi="Times New Roman" w:cs="Times New Roman"/>
                <w:bCs/>
                <w:sz w:val="24"/>
                <w:szCs w:val="24"/>
              </w:rPr>
              <w:t>eptembri</w:t>
            </w:r>
            <w:r w:rsidR="00E5513D">
              <w:rPr>
                <w:rFonts w:ascii="Times New Roman" w:eastAsia="Times New Roman" w:hAnsi="Times New Roman" w:cs="Times New Roman"/>
                <w:bCs/>
                <w:sz w:val="24"/>
                <w:szCs w:val="24"/>
              </w:rPr>
              <w:t>m)</w:t>
            </w:r>
          </w:p>
          <w:p w14:paraId="04DEDC01" w14:textId="77777777" w:rsidR="00F01ADF" w:rsidRPr="000733CF" w:rsidRDefault="00F01ADF" w:rsidP="00CB590F">
            <w:pPr>
              <w:widowControl w:val="0"/>
              <w:rPr>
                <w:rFonts w:ascii="Times New Roman" w:eastAsia="Times New Roman" w:hAnsi="Times New Roman" w:cs="Times New Roman"/>
                <w:bCs/>
                <w:sz w:val="24"/>
                <w:szCs w:val="24"/>
              </w:rPr>
            </w:pPr>
          </w:p>
        </w:tc>
        <w:tc>
          <w:tcPr>
            <w:tcW w:w="4085" w:type="dxa"/>
          </w:tcPr>
          <w:p w14:paraId="74AAC22A" w14:textId="77777777" w:rsidR="00CD018B" w:rsidRDefault="00CD018B" w:rsidP="00A07E56">
            <w:pPr>
              <w:widowControl w:val="0"/>
              <w:jc w:val="center"/>
              <w:rPr>
                <w:rFonts w:ascii="Times New Roman" w:eastAsia="Times New Roman" w:hAnsi="Times New Roman" w:cs="Times New Roman"/>
                <w:bCs/>
                <w:sz w:val="24"/>
                <w:szCs w:val="24"/>
              </w:rPr>
            </w:pPr>
          </w:p>
          <w:p w14:paraId="38A1674C" w14:textId="7C4039C2" w:rsidR="00CD018B" w:rsidRDefault="00341476" w:rsidP="00A07E56">
            <w:pPr>
              <w:widowControl w:val="0"/>
              <w:jc w:val="center"/>
              <w:rPr>
                <w:rFonts w:ascii="Times New Roman" w:eastAsia="Times New Roman" w:hAnsi="Times New Roman" w:cs="Times New Roman"/>
                <w:bCs/>
                <w:sz w:val="24"/>
                <w:szCs w:val="24"/>
              </w:rPr>
            </w:pPr>
            <w:r w:rsidRPr="00341476">
              <w:rPr>
                <w:rFonts w:ascii="Times New Roman" w:eastAsia="Times New Roman" w:hAnsi="Times New Roman" w:cs="Times New Roman"/>
                <w:bCs/>
                <w:sz w:val="24"/>
                <w:szCs w:val="24"/>
              </w:rPr>
              <w:t>Saskaņā ar attiecīgās skolas skolēnu skaitu klasēs</w:t>
            </w:r>
          </w:p>
          <w:p w14:paraId="2304944B" w14:textId="77777777" w:rsidR="00CD018B" w:rsidRPr="000733CF" w:rsidRDefault="00CD018B" w:rsidP="00A07E56">
            <w:pPr>
              <w:widowControl w:val="0"/>
              <w:jc w:val="center"/>
              <w:rPr>
                <w:rFonts w:ascii="Times New Roman" w:eastAsia="Times New Roman" w:hAnsi="Times New Roman" w:cs="Times New Roman"/>
                <w:bCs/>
                <w:sz w:val="24"/>
                <w:szCs w:val="24"/>
              </w:rPr>
            </w:pPr>
          </w:p>
        </w:tc>
      </w:tr>
      <w:tr w:rsidR="00CB590F" w14:paraId="511F5FAA" w14:textId="77777777" w:rsidTr="00880C39">
        <w:tc>
          <w:tcPr>
            <w:tcW w:w="3872" w:type="dxa"/>
            <w:shd w:val="clear" w:color="auto" w:fill="D8D8D8" w:themeFill="background2" w:themeFillTint="99"/>
          </w:tcPr>
          <w:p w14:paraId="51A97194" w14:textId="4BC1AE6B" w:rsidR="00CB590F" w:rsidRPr="00CB590F" w:rsidRDefault="00880C39" w:rsidP="00CB590F">
            <w:pPr>
              <w:widowControl w:val="0"/>
              <w:jc w:val="center"/>
              <w:rPr>
                <w:rFonts w:ascii="Times New Roman"/>
                <w:b/>
                <w:bCs/>
                <w:sz w:val="24"/>
                <w:szCs w:val="24"/>
                <w:highlight w:val="yellow"/>
              </w:rPr>
            </w:pPr>
            <w:r>
              <w:rPr>
                <w:rFonts w:ascii="Times New Roman"/>
                <w:b/>
                <w:bCs/>
                <w:sz w:val="24"/>
                <w:szCs w:val="24"/>
              </w:rPr>
              <w:lastRenderedPageBreak/>
              <w:t>Devi</w:t>
            </w:r>
            <w:r>
              <w:rPr>
                <w:rFonts w:ascii="Times New Roman"/>
                <w:b/>
                <w:bCs/>
                <w:sz w:val="24"/>
                <w:szCs w:val="24"/>
              </w:rPr>
              <w:t>ņ</w:t>
            </w:r>
            <w:r>
              <w:rPr>
                <w:rFonts w:ascii="Times New Roman"/>
                <w:b/>
                <w:bCs/>
                <w:sz w:val="24"/>
                <w:szCs w:val="24"/>
              </w:rPr>
              <w:t>i</w:t>
            </w:r>
            <w:r w:rsidR="00CB590F" w:rsidRPr="00CB590F">
              <w:rPr>
                <w:rFonts w:ascii="Times New Roman"/>
                <w:b/>
                <w:bCs/>
                <w:sz w:val="24"/>
                <w:szCs w:val="24"/>
              </w:rPr>
              <w:t xml:space="preserve"> </w:t>
            </w:r>
            <w:r w:rsidR="00CB590F" w:rsidRPr="00CB590F">
              <w:rPr>
                <w:rFonts w:ascii="Times New Roman" w:eastAsia="Times New Roman" w:hAnsi="Times New Roman" w:cs="Times New Roman"/>
                <w:b/>
                <w:bCs/>
                <w:sz w:val="24"/>
                <w:szCs w:val="24"/>
              </w:rPr>
              <w:t xml:space="preserve">interaktīvi neformāli  </w:t>
            </w:r>
            <w:r w:rsidR="00CB590F" w:rsidRPr="00CB590F">
              <w:rPr>
                <w:rFonts w:ascii="Times New Roman"/>
                <w:b/>
                <w:bCs/>
                <w:sz w:val="24"/>
                <w:szCs w:val="24"/>
              </w:rPr>
              <w:t>nodarb</w:t>
            </w:r>
            <w:r w:rsidR="00CB590F" w:rsidRPr="00CB590F">
              <w:rPr>
                <w:rFonts w:ascii="Times New Roman"/>
                <w:b/>
                <w:bCs/>
                <w:sz w:val="24"/>
                <w:szCs w:val="24"/>
              </w:rPr>
              <w:t>ī</w:t>
            </w:r>
            <w:r w:rsidR="00CB590F" w:rsidRPr="00CB590F">
              <w:rPr>
                <w:rFonts w:ascii="Times New Roman"/>
                <w:b/>
                <w:bCs/>
                <w:sz w:val="24"/>
                <w:szCs w:val="24"/>
              </w:rPr>
              <w:t>bu cikli 15-17 gadus veciem b</w:t>
            </w:r>
            <w:r w:rsidR="00CB590F" w:rsidRPr="00CB590F">
              <w:rPr>
                <w:rFonts w:ascii="Times New Roman"/>
                <w:b/>
                <w:bCs/>
                <w:sz w:val="24"/>
                <w:szCs w:val="24"/>
              </w:rPr>
              <w:t>ē</w:t>
            </w:r>
            <w:r w:rsidR="00CB590F" w:rsidRPr="00CB590F">
              <w:rPr>
                <w:rFonts w:ascii="Times New Roman"/>
                <w:b/>
                <w:bCs/>
                <w:sz w:val="24"/>
                <w:szCs w:val="24"/>
              </w:rPr>
              <w:t xml:space="preserve">rniem </w:t>
            </w:r>
            <w:r w:rsidR="00CB590F" w:rsidRPr="00CB590F">
              <w:rPr>
                <w:rFonts w:ascii="Times New Roman"/>
                <w:bCs/>
                <w:sz w:val="24"/>
                <w:szCs w:val="24"/>
              </w:rPr>
              <w:t>(katr</w:t>
            </w:r>
            <w:r w:rsidR="00CB590F" w:rsidRPr="00CB590F">
              <w:rPr>
                <w:rFonts w:ascii="Times New Roman"/>
                <w:bCs/>
                <w:sz w:val="24"/>
                <w:szCs w:val="24"/>
              </w:rPr>
              <w:t>ā</w:t>
            </w:r>
            <w:r w:rsidR="00CB590F" w:rsidRPr="00CB590F">
              <w:rPr>
                <w:rFonts w:ascii="Times New Roman"/>
                <w:bCs/>
                <w:sz w:val="24"/>
                <w:szCs w:val="24"/>
              </w:rPr>
              <w:t xml:space="preserve"> 4 nodarb</w:t>
            </w:r>
            <w:r w:rsidR="00CB590F" w:rsidRPr="00CB590F">
              <w:rPr>
                <w:rFonts w:ascii="Times New Roman"/>
                <w:bCs/>
                <w:sz w:val="24"/>
                <w:szCs w:val="24"/>
              </w:rPr>
              <w:t>ī</w:t>
            </w:r>
            <w:r w:rsidR="00CB590F" w:rsidRPr="00CB590F">
              <w:rPr>
                <w:rFonts w:ascii="Times New Roman"/>
                <w:bCs/>
                <w:sz w:val="24"/>
                <w:szCs w:val="24"/>
              </w:rPr>
              <w:t>bas x 1,5 st</w:t>
            </w:r>
            <w:r w:rsidR="00CB590F" w:rsidRPr="00CB590F">
              <w:rPr>
                <w:rFonts w:ascii="Verdana" w:hAnsi="Verdana"/>
                <w:sz w:val="18"/>
                <w:szCs w:val="18"/>
              </w:rPr>
              <w:t>)</w:t>
            </w:r>
          </w:p>
        </w:tc>
        <w:tc>
          <w:tcPr>
            <w:tcW w:w="3843" w:type="dxa"/>
            <w:shd w:val="clear" w:color="auto" w:fill="D8D8D8" w:themeFill="background2" w:themeFillTint="99"/>
          </w:tcPr>
          <w:p w14:paraId="6C77174D" w14:textId="77777777" w:rsidR="00CB590F" w:rsidRPr="00CB590F" w:rsidRDefault="00CB590F" w:rsidP="00CB590F">
            <w:pPr>
              <w:widowControl w:val="0"/>
              <w:jc w:val="center"/>
              <w:rPr>
                <w:rFonts w:ascii="Times New Roman" w:hAnsi="Times New Roman" w:cs="Times New Roman"/>
                <w:b/>
                <w:sz w:val="24"/>
                <w:szCs w:val="24"/>
              </w:rPr>
            </w:pPr>
            <w:r w:rsidRPr="00CB590F">
              <w:rPr>
                <w:rFonts w:ascii="Times New Roman" w:hAnsi="Times New Roman" w:cs="Times New Roman"/>
                <w:b/>
                <w:sz w:val="24"/>
                <w:szCs w:val="24"/>
              </w:rPr>
              <w:t xml:space="preserve">Norises vieta </w:t>
            </w:r>
          </w:p>
        </w:tc>
        <w:tc>
          <w:tcPr>
            <w:tcW w:w="3590" w:type="dxa"/>
            <w:shd w:val="clear" w:color="auto" w:fill="D8D8D8" w:themeFill="background2" w:themeFillTint="99"/>
          </w:tcPr>
          <w:p w14:paraId="2FC5E254" w14:textId="77777777" w:rsidR="00CB590F" w:rsidRDefault="00CB590F" w:rsidP="00CB590F">
            <w:pPr>
              <w:widowControl w:val="0"/>
              <w:jc w:val="center"/>
              <w:rPr>
                <w:rFonts w:ascii="Times New Roman" w:eastAsia="Times New Roman" w:hAnsi="Times New Roman" w:cs="Times New Roman"/>
                <w:b/>
                <w:bCs/>
                <w:sz w:val="24"/>
                <w:szCs w:val="24"/>
              </w:rPr>
            </w:pPr>
            <w:r w:rsidRPr="00CB3BF2">
              <w:rPr>
                <w:rFonts w:ascii="Times New Roman" w:eastAsia="Times New Roman" w:hAnsi="Times New Roman" w:cs="Times New Roman"/>
                <w:b/>
                <w:bCs/>
                <w:sz w:val="24"/>
                <w:szCs w:val="24"/>
              </w:rPr>
              <w:t>Plānotais norises laiks</w:t>
            </w:r>
          </w:p>
          <w:p w14:paraId="55888602" w14:textId="77777777" w:rsidR="00CB590F" w:rsidRDefault="00CB590F" w:rsidP="00CB590F">
            <w:pPr>
              <w:widowControl w:val="0"/>
              <w:jc w:val="center"/>
              <w:rPr>
                <w:rFonts w:ascii="Times New Roman" w:hAnsi="Times New Roman" w:cs="Times New Roman"/>
                <w:sz w:val="24"/>
                <w:szCs w:val="24"/>
              </w:rPr>
            </w:pPr>
            <w:r w:rsidRPr="00CB3BF2">
              <w:rPr>
                <w:rFonts w:ascii="Times New Roman" w:eastAsia="Times New Roman" w:hAnsi="Times New Roman" w:cs="Times New Roman"/>
                <w:b/>
                <w:bCs/>
                <w:sz w:val="24"/>
                <w:szCs w:val="24"/>
              </w:rPr>
              <w:t xml:space="preserve"> </w:t>
            </w:r>
            <w:r w:rsidRPr="00341476">
              <w:rPr>
                <w:rFonts w:ascii="Times New Roman" w:eastAsia="Times New Roman" w:hAnsi="Times New Roman" w:cs="Times New Roman"/>
                <w:bCs/>
                <w:color w:val="auto"/>
                <w:sz w:val="24"/>
                <w:szCs w:val="24"/>
              </w:rPr>
              <w:t>(</w:t>
            </w:r>
            <w:r w:rsidRPr="00341476">
              <w:rPr>
                <w:rFonts w:ascii="Times New Roman" w:eastAsia="Times New Roman" w:hAnsi="Times New Roman" w:cs="Times New Roman"/>
                <w:bCs/>
                <w:color w:val="auto"/>
              </w:rPr>
              <w:t>grafiks plānojams nedēļu griezumā, precīzu nodarbību datumu Pretendents iesniedz vismaz 14 kalendārās dienas pirms pasākuma)</w:t>
            </w:r>
          </w:p>
        </w:tc>
        <w:tc>
          <w:tcPr>
            <w:tcW w:w="4085" w:type="dxa"/>
            <w:shd w:val="clear" w:color="auto" w:fill="D8D8D8" w:themeFill="background2" w:themeFillTint="99"/>
          </w:tcPr>
          <w:p w14:paraId="7189DE3B" w14:textId="77777777" w:rsidR="00CB590F" w:rsidRDefault="00CB590F" w:rsidP="00A07E56">
            <w:pPr>
              <w:widowControl w:val="0"/>
              <w:jc w:val="center"/>
              <w:rPr>
                <w:rFonts w:ascii="Times New Roman" w:hAnsi="Times New Roman" w:cs="Times New Roman"/>
                <w:sz w:val="24"/>
                <w:szCs w:val="24"/>
              </w:rPr>
            </w:pPr>
            <w:r w:rsidRPr="00CB3BF2">
              <w:rPr>
                <w:rFonts w:ascii="Times New Roman" w:eastAsia="Times New Roman" w:hAnsi="Times New Roman" w:cs="Times New Roman"/>
                <w:b/>
                <w:bCs/>
                <w:sz w:val="24"/>
                <w:szCs w:val="24"/>
              </w:rPr>
              <w:t>Grupa</w:t>
            </w:r>
            <w:r>
              <w:rPr>
                <w:rFonts w:ascii="Times New Roman" w:eastAsia="Times New Roman" w:hAnsi="Times New Roman" w:cs="Times New Roman"/>
                <w:b/>
                <w:bCs/>
                <w:sz w:val="24"/>
                <w:szCs w:val="24"/>
              </w:rPr>
              <w:t>s  lielums</w:t>
            </w:r>
          </w:p>
        </w:tc>
      </w:tr>
      <w:tr w:rsidR="00CD018B" w14:paraId="624ADC10" w14:textId="77777777" w:rsidTr="00880C39">
        <w:tc>
          <w:tcPr>
            <w:tcW w:w="3872" w:type="dxa"/>
          </w:tcPr>
          <w:p w14:paraId="3BA5DBB1" w14:textId="77777777" w:rsidR="00CB590F" w:rsidRPr="00341476" w:rsidRDefault="00CB590F" w:rsidP="00CB590F">
            <w:pPr>
              <w:widowControl w:val="0"/>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Cikla nodarbību apraksts </w:t>
            </w:r>
          </w:p>
          <w:p w14:paraId="64E9F475" w14:textId="77777777" w:rsidR="00CB590F" w:rsidRPr="00341476" w:rsidRDefault="00CB590F" w:rsidP="007879EF">
            <w:pPr>
              <w:pStyle w:val="Sarakstarindkopa"/>
              <w:widowControl w:val="0"/>
              <w:numPr>
                <w:ilvl w:val="1"/>
                <w:numId w:val="18"/>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nodarbība </w:t>
            </w:r>
          </w:p>
          <w:p w14:paraId="7E542090" w14:textId="77777777" w:rsidR="00CB590F" w:rsidRPr="00341476" w:rsidRDefault="00CB590F" w:rsidP="007879EF">
            <w:pPr>
              <w:pStyle w:val="Sarakstarindkopa"/>
              <w:widowControl w:val="0"/>
              <w:numPr>
                <w:ilvl w:val="1"/>
                <w:numId w:val="18"/>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nodarbība </w:t>
            </w:r>
          </w:p>
          <w:p w14:paraId="7C724260" w14:textId="77777777" w:rsidR="00CB590F" w:rsidRPr="00341476" w:rsidRDefault="00CB590F" w:rsidP="007879EF">
            <w:pPr>
              <w:pStyle w:val="Sarakstarindkopa"/>
              <w:widowControl w:val="0"/>
              <w:numPr>
                <w:ilvl w:val="1"/>
                <w:numId w:val="18"/>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nodarbība</w:t>
            </w:r>
          </w:p>
          <w:p w14:paraId="4FA3C25D" w14:textId="5864AACD" w:rsidR="00CD018B" w:rsidRPr="00341476" w:rsidRDefault="00CB590F" w:rsidP="00341476">
            <w:pPr>
              <w:pStyle w:val="Sarakstarindkopa"/>
              <w:widowControl w:val="0"/>
              <w:numPr>
                <w:ilvl w:val="1"/>
                <w:numId w:val="18"/>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nodarbība</w:t>
            </w:r>
          </w:p>
        </w:tc>
        <w:tc>
          <w:tcPr>
            <w:tcW w:w="3843" w:type="dxa"/>
          </w:tcPr>
          <w:p w14:paraId="171B08F5" w14:textId="77777777" w:rsidR="00E5513D" w:rsidRDefault="00E5513D" w:rsidP="00CB590F">
            <w:pPr>
              <w:widowControl w:val="0"/>
              <w:jc w:val="center"/>
              <w:rPr>
                <w:rFonts w:ascii="Times New Roman" w:hAnsi="Times New Roman" w:cs="Times New Roman"/>
                <w:sz w:val="24"/>
                <w:szCs w:val="24"/>
              </w:rPr>
            </w:pPr>
          </w:p>
          <w:p w14:paraId="5864378F" w14:textId="51391D04" w:rsidR="00CB590F" w:rsidRDefault="00CB590F" w:rsidP="00CB590F">
            <w:pPr>
              <w:widowControl w:val="0"/>
              <w:jc w:val="center"/>
              <w:rPr>
                <w:rFonts w:ascii="Times New Roman" w:hAnsi="Times New Roman" w:cs="Times New Roman"/>
                <w:sz w:val="24"/>
                <w:szCs w:val="24"/>
              </w:rPr>
            </w:pPr>
            <w:r>
              <w:rPr>
                <w:rFonts w:ascii="Times New Roman" w:hAnsi="Times New Roman" w:cs="Times New Roman"/>
                <w:sz w:val="24"/>
                <w:szCs w:val="24"/>
              </w:rPr>
              <w:t xml:space="preserve">Krāslavas Valsts ģimnāzija </w:t>
            </w:r>
          </w:p>
          <w:p w14:paraId="17B4579F" w14:textId="77777777" w:rsidR="00CB590F" w:rsidRPr="00CB590F" w:rsidRDefault="00CB590F" w:rsidP="00CB590F">
            <w:pPr>
              <w:widowControl w:val="0"/>
              <w:jc w:val="center"/>
              <w:rPr>
                <w:rFonts w:ascii="Times New Roman" w:hAnsi="Times New Roman" w:cs="Times New Roman"/>
                <w:sz w:val="24"/>
                <w:szCs w:val="24"/>
              </w:rPr>
            </w:pPr>
            <w:r>
              <w:rPr>
                <w:rFonts w:ascii="Times New Roman" w:hAnsi="Times New Roman" w:cs="Times New Roman"/>
                <w:sz w:val="24"/>
                <w:szCs w:val="24"/>
              </w:rPr>
              <w:t>Krāslavas Varavīksnes vidusskola</w:t>
            </w:r>
          </w:p>
          <w:p w14:paraId="7C922D19" w14:textId="77777777" w:rsidR="00CD018B" w:rsidRPr="00654E68" w:rsidRDefault="00CB590F" w:rsidP="00CB590F">
            <w:pPr>
              <w:widowControl w:val="0"/>
              <w:jc w:val="center"/>
              <w:rPr>
                <w:rFonts w:ascii="Times New Roman" w:hAnsi="Times New Roman" w:cs="Times New Roman"/>
                <w:sz w:val="24"/>
                <w:szCs w:val="24"/>
              </w:rPr>
            </w:pPr>
            <w:r>
              <w:rPr>
                <w:rFonts w:ascii="Times New Roman" w:hAnsi="Times New Roman" w:cs="Times New Roman"/>
                <w:sz w:val="24"/>
                <w:szCs w:val="24"/>
              </w:rPr>
              <w:t>PIKC Rīgas Valsts tehnikuma Krāslavas teritoriālā struktūrvienība</w:t>
            </w:r>
            <w:r w:rsidR="00CD018B">
              <w:rPr>
                <w:rFonts w:ascii="Times New Roman" w:hAnsi="Times New Roman" w:cs="Times New Roman"/>
                <w:sz w:val="24"/>
                <w:szCs w:val="24"/>
              </w:rPr>
              <w:t xml:space="preserve"> </w:t>
            </w:r>
          </w:p>
        </w:tc>
        <w:tc>
          <w:tcPr>
            <w:tcW w:w="3590" w:type="dxa"/>
          </w:tcPr>
          <w:p w14:paraId="0ED91D15" w14:textId="6115218D" w:rsidR="00CD018B" w:rsidRPr="00654E68" w:rsidRDefault="00880C39" w:rsidP="00880C39">
            <w:pPr>
              <w:widowControl w:val="0"/>
              <w:jc w:val="center"/>
              <w:rPr>
                <w:rFonts w:ascii="Times New Roman" w:hAnsi="Times New Roman" w:cs="Times New Roman"/>
                <w:sz w:val="24"/>
                <w:szCs w:val="24"/>
              </w:rPr>
            </w:pPr>
            <w:r>
              <w:rPr>
                <w:rFonts w:ascii="Times New Roman" w:hAnsi="Times New Roman" w:cs="Times New Roman"/>
                <w:sz w:val="24"/>
                <w:szCs w:val="24"/>
              </w:rPr>
              <w:t>2021.gads</w:t>
            </w:r>
          </w:p>
        </w:tc>
        <w:tc>
          <w:tcPr>
            <w:tcW w:w="4085" w:type="dxa"/>
          </w:tcPr>
          <w:p w14:paraId="3A3D71FD" w14:textId="08A20151" w:rsidR="00CD018B" w:rsidRPr="00654E68" w:rsidRDefault="00341476" w:rsidP="00A07E56">
            <w:pPr>
              <w:widowControl w:val="0"/>
              <w:jc w:val="center"/>
              <w:rPr>
                <w:rFonts w:ascii="Times New Roman" w:hAnsi="Times New Roman" w:cs="Times New Roman"/>
                <w:sz w:val="24"/>
                <w:szCs w:val="24"/>
              </w:rPr>
            </w:pPr>
            <w:r w:rsidRPr="00341476">
              <w:rPr>
                <w:rFonts w:ascii="Times New Roman" w:hAnsi="Times New Roman" w:cs="Times New Roman"/>
                <w:sz w:val="24"/>
                <w:szCs w:val="24"/>
              </w:rPr>
              <w:t>Saskaņā ar attiecīgās skolas skolēnu skaitu klasēs</w:t>
            </w:r>
          </w:p>
        </w:tc>
      </w:tr>
      <w:tr w:rsidR="00CB590F" w14:paraId="44038864" w14:textId="77777777" w:rsidTr="00880C39">
        <w:tc>
          <w:tcPr>
            <w:tcW w:w="3872" w:type="dxa"/>
          </w:tcPr>
          <w:p w14:paraId="6CE933E4" w14:textId="77777777" w:rsidR="00CB590F" w:rsidRPr="00341476" w:rsidRDefault="00CB590F" w:rsidP="00CB590F">
            <w:pPr>
              <w:widowControl w:val="0"/>
              <w:rPr>
                <w:rFonts w:ascii="Times New Roman" w:eastAsia="Times New Roman" w:hAnsi="Times New Roman" w:cs="Times New Roman"/>
                <w:b/>
                <w:bCs/>
                <w:sz w:val="24"/>
                <w:szCs w:val="24"/>
              </w:rPr>
            </w:pPr>
            <w:bookmarkStart w:id="0" w:name="_Hlk57817897"/>
            <w:r w:rsidRPr="00341476">
              <w:rPr>
                <w:rFonts w:ascii="Times New Roman" w:eastAsia="Times New Roman" w:hAnsi="Times New Roman" w:cs="Times New Roman"/>
                <w:b/>
                <w:bCs/>
                <w:sz w:val="24"/>
                <w:szCs w:val="24"/>
              </w:rPr>
              <w:t xml:space="preserve">Cikla nodarbību apraksts </w:t>
            </w:r>
          </w:p>
          <w:p w14:paraId="4978A91D" w14:textId="77777777" w:rsidR="00CB590F" w:rsidRPr="00341476" w:rsidRDefault="00CB590F" w:rsidP="007879EF">
            <w:pPr>
              <w:pStyle w:val="Sarakstarindkopa"/>
              <w:widowControl w:val="0"/>
              <w:numPr>
                <w:ilvl w:val="1"/>
                <w:numId w:val="19"/>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nodarbība </w:t>
            </w:r>
          </w:p>
          <w:p w14:paraId="34FC9DF8" w14:textId="77777777" w:rsidR="00CB590F" w:rsidRPr="00341476" w:rsidRDefault="00CB590F" w:rsidP="007879EF">
            <w:pPr>
              <w:pStyle w:val="Sarakstarindkopa"/>
              <w:widowControl w:val="0"/>
              <w:numPr>
                <w:ilvl w:val="1"/>
                <w:numId w:val="19"/>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nodarbība </w:t>
            </w:r>
          </w:p>
          <w:p w14:paraId="5A45042A" w14:textId="77777777" w:rsidR="00CB590F" w:rsidRPr="00341476" w:rsidRDefault="00CB590F" w:rsidP="007879EF">
            <w:pPr>
              <w:pStyle w:val="Sarakstarindkopa"/>
              <w:widowControl w:val="0"/>
              <w:numPr>
                <w:ilvl w:val="1"/>
                <w:numId w:val="19"/>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nodarbība</w:t>
            </w:r>
          </w:p>
          <w:p w14:paraId="1BBAC252" w14:textId="1418F15C" w:rsidR="00CB590F" w:rsidRPr="00880C39" w:rsidRDefault="00CB590F" w:rsidP="00880C39">
            <w:pPr>
              <w:pStyle w:val="Sarakstarindkopa"/>
              <w:widowControl w:val="0"/>
              <w:numPr>
                <w:ilvl w:val="1"/>
                <w:numId w:val="19"/>
              </w:numPr>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nodarbība</w:t>
            </w:r>
          </w:p>
        </w:tc>
        <w:tc>
          <w:tcPr>
            <w:tcW w:w="3843" w:type="dxa"/>
          </w:tcPr>
          <w:p w14:paraId="5F72C695" w14:textId="77777777" w:rsidR="00E5513D" w:rsidRDefault="00E5513D" w:rsidP="00CB590F">
            <w:pPr>
              <w:widowControl w:val="0"/>
              <w:jc w:val="center"/>
              <w:rPr>
                <w:rFonts w:ascii="Times New Roman" w:hAnsi="Times New Roman" w:cs="Times New Roman"/>
                <w:sz w:val="24"/>
                <w:szCs w:val="24"/>
              </w:rPr>
            </w:pPr>
          </w:p>
          <w:p w14:paraId="66BD8C8B" w14:textId="05105AA9" w:rsidR="00CB590F" w:rsidRDefault="00CB590F" w:rsidP="00CB590F">
            <w:pPr>
              <w:widowControl w:val="0"/>
              <w:jc w:val="center"/>
              <w:rPr>
                <w:rFonts w:ascii="Times New Roman" w:hAnsi="Times New Roman" w:cs="Times New Roman"/>
                <w:sz w:val="24"/>
                <w:szCs w:val="24"/>
              </w:rPr>
            </w:pPr>
            <w:r>
              <w:rPr>
                <w:rFonts w:ascii="Times New Roman" w:hAnsi="Times New Roman" w:cs="Times New Roman"/>
                <w:sz w:val="24"/>
                <w:szCs w:val="24"/>
              </w:rPr>
              <w:t xml:space="preserve">Krāslavas Valsts ģimnāzija </w:t>
            </w:r>
          </w:p>
          <w:p w14:paraId="10C598A6" w14:textId="77777777" w:rsidR="00CB590F" w:rsidRPr="00CB590F" w:rsidRDefault="00CB590F" w:rsidP="00CB590F">
            <w:pPr>
              <w:widowControl w:val="0"/>
              <w:jc w:val="center"/>
              <w:rPr>
                <w:rFonts w:ascii="Times New Roman" w:hAnsi="Times New Roman" w:cs="Times New Roman"/>
                <w:sz w:val="24"/>
                <w:szCs w:val="24"/>
              </w:rPr>
            </w:pPr>
            <w:r>
              <w:rPr>
                <w:rFonts w:ascii="Times New Roman" w:hAnsi="Times New Roman" w:cs="Times New Roman"/>
                <w:sz w:val="24"/>
                <w:szCs w:val="24"/>
              </w:rPr>
              <w:t>Krāslavas Varavīksnes vidusskola</w:t>
            </w:r>
          </w:p>
          <w:p w14:paraId="077DDE37" w14:textId="77777777" w:rsidR="00CB590F" w:rsidRPr="008A6507" w:rsidRDefault="00CB590F" w:rsidP="00CB590F">
            <w:pPr>
              <w:widowControl w:val="0"/>
              <w:jc w:val="center"/>
              <w:rPr>
                <w:rFonts w:ascii="Times New Roman" w:hAnsi="Times New Roman" w:cs="Times New Roman"/>
                <w:sz w:val="24"/>
                <w:szCs w:val="24"/>
              </w:rPr>
            </w:pPr>
            <w:r>
              <w:rPr>
                <w:rFonts w:ascii="Times New Roman" w:hAnsi="Times New Roman" w:cs="Times New Roman"/>
                <w:sz w:val="24"/>
                <w:szCs w:val="24"/>
              </w:rPr>
              <w:t>PIKC Rīgas Valsts tehnikuma Krāslavas teritoriālā struktūrvienība</w:t>
            </w:r>
          </w:p>
        </w:tc>
        <w:tc>
          <w:tcPr>
            <w:tcW w:w="3590" w:type="dxa"/>
          </w:tcPr>
          <w:p w14:paraId="02C2A985" w14:textId="09D70B8D" w:rsidR="00CB590F" w:rsidRPr="008A6507" w:rsidRDefault="00880C39" w:rsidP="00880C39">
            <w:pPr>
              <w:widowControl w:val="0"/>
              <w:jc w:val="center"/>
              <w:rPr>
                <w:rFonts w:ascii="Times New Roman" w:hAnsi="Times New Roman" w:cs="Times New Roman"/>
                <w:sz w:val="24"/>
                <w:szCs w:val="24"/>
              </w:rPr>
            </w:pPr>
            <w:r>
              <w:rPr>
                <w:rFonts w:ascii="Times New Roman" w:hAnsi="Times New Roman" w:cs="Times New Roman"/>
                <w:sz w:val="24"/>
                <w:szCs w:val="24"/>
              </w:rPr>
              <w:t>2022.gads</w:t>
            </w:r>
          </w:p>
        </w:tc>
        <w:tc>
          <w:tcPr>
            <w:tcW w:w="4085" w:type="dxa"/>
          </w:tcPr>
          <w:p w14:paraId="00EDF603" w14:textId="0151965A" w:rsidR="00CB590F" w:rsidRPr="008A6507" w:rsidRDefault="00341476" w:rsidP="00A07E56">
            <w:pPr>
              <w:widowControl w:val="0"/>
              <w:jc w:val="center"/>
              <w:rPr>
                <w:rFonts w:ascii="Times New Roman" w:hAnsi="Times New Roman" w:cs="Times New Roman"/>
                <w:sz w:val="24"/>
                <w:szCs w:val="24"/>
              </w:rPr>
            </w:pPr>
            <w:r w:rsidRPr="00341476">
              <w:rPr>
                <w:rFonts w:ascii="Times New Roman" w:hAnsi="Times New Roman" w:cs="Times New Roman"/>
                <w:sz w:val="24"/>
                <w:szCs w:val="24"/>
              </w:rPr>
              <w:t>Saskaņā ar attiecīgās skolas skolēnu skaitu klasēs</w:t>
            </w:r>
          </w:p>
        </w:tc>
      </w:tr>
      <w:bookmarkEnd w:id="0"/>
      <w:tr w:rsidR="00880C39" w14:paraId="77F5BB27" w14:textId="77777777" w:rsidTr="00880C39">
        <w:tc>
          <w:tcPr>
            <w:tcW w:w="3872" w:type="dxa"/>
          </w:tcPr>
          <w:p w14:paraId="7C2EFC80" w14:textId="2459AC38" w:rsidR="00880C39" w:rsidRPr="00E5513D" w:rsidRDefault="00880C39" w:rsidP="00E5513D">
            <w:pPr>
              <w:widowControl w:val="0"/>
              <w:rPr>
                <w:rFonts w:ascii="Times New Roman" w:eastAsia="Times New Roman" w:hAnsi="Times New Roman" w:cs="Times New Roman"/>
                <w:b/>
                <w:bCs/>
                <w:sz w:val="24"/>
                <w:szCs w:val="24"/>
              </w:rPr>
            </w:pPr>
            <w:r w:rsidRPr="00341476">
              <w:rPr>
                <w:rFonts w:ascii="Times New Roman" w:eastAsia="Times New Roman" w:hAnsi="Times New Roman" w:cs="Times New Roman"/>
                <w:b/>
                <w:bCs/>
                <w:sz w:val="24"/>
                <w:szCs w:val="24"/>
              </w:rPr>
              <w:t xml:space="preserve">Cikla nodarbību apraksts </w:t>
            </w:r>
            <w:r w:rsidRPr="00E5513D">
              <w:rPr>
                <w:rFonts w:ascii="Times New Roman" w:eastAsia="Times New Roman" w:hAnsi="Times New Roman" w:cs="Times New Roman"/>
                <w:b/>
                <w:bCs/>
                <w:sz w:val="24"/>
                <w:szCs w:val="24"/>
              </w:rPr>
              <w:t xml:space="preserve">nodarbība </w:t>
            </w:r>
          </w:p>
          <w:p w14:paraId="03C13AFC" w14:textId="77777777" w:rsidR="00E5513D" w:rsidRPr="00E5513D" w:rsidRDefault="00E5513D" w:rsidP="00E5513D">
            <w:pPr>
              <w:pStyle w:val="Sarakstarindkopa"/>
              <w:widowControl w:val="0"/>
              <w:numPr>
                <w:ilvl w:val="1"/>
                <w:numId w:val="27"/>
              </w:numPr>
              <w:rPr>
                <w:rFonts w:ascii="Times New Roman" w:eastAsia="Times New Roman" w:hAnsi="Times New Roman" w:cs="Times New Roman"/>
                <w:b/>
                <w:bCs/>
                <w:sz w:val="24"/>
                <w:szCs w:val="24"/>
              </w:rPr>
            </w:pPr>
            <w:r w:rsidRPr="00E5513D">
              <w:rPr>
                <w:rFonts w:ascii="Times New Roman" w:eastAsia="Times New Roman" w:hAnsi="Times New Roman" w:cs="Times New Roman"/>
                <w:b/>
                <w:bCs/>
                <w:sz w:val="24"/>
                <w:szCs w:val="24"/>
              </w:rPr>
              <w:t xml:space="preserve">nodarbība </w:t>
            </w:r>
          </w:p>
          <w:p w14:paraId="2700904B" w14:textId="77777777" w:rsidR="00E5513D" w:rsidRPr="00E5513D" w:rsidRDefault="00E5513D" w:rsidP="00E5513D">
            <w:pPr>
              <w:pStyle w:val="Sarakstarindkopa"/>
              <w:widowControl w:val="0"/>
              <w:numPr>
                <w:ilvl w:val="1"/>
                <w:numId w:val="27"/>
              </w:numPr>
              <w:rPr>
                <w:rFonts w:ascii="Times New Roman" w:eastAsia="Times New Roman" w:hAnsi="Times New Roman" w:cs="Times New Roman"/>
                <w:b/>
                <w:bCs/>
                <w:sz w:val="24"/>
                <w:szCs w:val="24"/>
              </w:rPr>
            </w:pPr>
            <w:r w:rsidRPr="00E5513D">
              <w:rPr>
                <w:rFonts w:ascii="Times New Roman" w:eastAsia="Times New Roman" w:hAnsi="Times New Roman" w:cs="Times New Roman"/>
                <w:b/>
                <w:bCs/>
                <w:sz w:val="24"/>
                <w:szCs w:val="24"/>
              </w:rPr>
              <w:t xml:space="preserve">nodarbība </w:t>
            </w:r>
          </w:p>
          <w:p w14:paraId="5BAC504E" w14:textId="77777777" w:rsidR="00E5513D" w:rsidRPr="00E5513D" w:rsidRDefault="00E5513D" w:rsidP="00E5513D">
            <w:pPr>
              <w:pStyle w:val="Sarakstarindkopa"/>
              <w:widowControl w:val="0"/>
              <w:numPr>
                <w:ilvl w:val="1"/>
                <w:numId w:val="27"/>
              </w:numPr>
              <w:rPr>
                <w:rFonts w:ascii="Times New Roman" w:eastAsia="Times New Roman" w:hAnsi="Times New Roman" w:cs="Times New Roman"/>
                <w:b/>
                <w:bCs/>
                <w:sz w:val="24"/>
                <w:szCs w:val="24"/>
              </w:rPr>
            </w:pPr>
            <w:r w:rsidRPr="00E5513D">
              <w:rPr>
                <w:rFonts w:ascii="Times New Roman" w:eastAsia="Times New Roman" w:hAnsi="Times New Roman" w:cs="Times New Roman"/>
                <w:b/>
                <w:bCs/>
                <w:sz w:val="24"/>
                <w:szCs w:val="24"/>
              </w:rPr>
              <w:t>nodarbība</w:t>
            </w:r>
          </w:p>
          <w:p w14:paraId="55A8031A" w14:textId="7C91AFFA" w:rsidR="00880C39" w:rsidRPr="00880C39" w:rsidRDefault="00E5513D" w:rsidP="00E5513D">
            <w:pPr>
              <w:pStyle w:val="Sarakstarindkopa"/>
              <w:widowControl w:val="0"/>
              <w:numPr>
                <w:ilvl w:val="1"/>
                <w:numId w:val="27"/>
              </w:numPr>
              <w:rPr>
                <w:rFonts w:ascii="Times New Roman" w:eastAsia="Times New Roman" w:hAnsi="Times New Roman" w:cs="Times New Roman"/>
                <w:b/>
                <w:bCs/>
                <w:sz w:val="24"/>
                <w:szCs w:val="24"/>
              </w:rPr>
            </w:pPr>
            <w:r w:rsidRPr="00E5513D">
              <w:rPr>
                <w:rFonts w:ascii="Times New Roman" w:eastAsia="Times New Roman" w:hAnsi="Times New Roman" w:cs="Times New Roman"/>
                <w:b/>
                <w:bCs/>
                <w:sz w:val="24"/>
                <w:szCs w:val="24"/>
              </w:rPr>
              <w:t>nodarbība</w:t>
            </w:r>
          </w:p>
        </w:tc>
        <w:tc>
          <w:tcPr>
            <w:tcW w:w="3843" w:type="dxa"/>
          </w:tcPr>
          <w:p w14:paraId="1216859C" w14:textId="77777777" w:rsidR="00E5513D" w:rsidRDefault="00E5513D" w:rsidP="00880C39">
            <w:pPr>
              <w:widowControl w:val="0"/>
              <w:jc w:val="center"/>
              <w:rPr>
                <w:rFonts w:ascii="Times New Roman" w:hAnsi="Times New Roman" w:cs="Times New Roman"/>
                <w:sz w:val="24"/>
                <w:szCs w:val="24"/>
              </w:rPr>
            </w:pPr>
          </w:p>
          <w:p w14:paraId="1B1A219C" w14:textId="06B969A5" w:rsidR="00880C39" w:rsidRDefault="00880C39" w:rsidP="00880C39">
            <w:pPr>
              <w:widowControl w:val="0"/>
              <w:jc w:val="center"/>
              <w:rPr>
                <w:rFonts w:ascii="Times New Roman" w:hAnsi="Times New Roman" w:cs="Times New Roman"/>
                <w:sz w:val="24"/>
                <w:szCs w:val="24"/>
              </w:rPr>
            </w:pPr>
            <w:r>
              <w:rPr>
                <w:rFonts w:ascii="Times New Roman" w:hAnsi="Times New Roman" w:cs="Times New Roman"/>
                <w:sz w:val="24"/>
                <w:szCs w:val="24"/>
              </w:rPr>
              <w:t xml:space="preserve">Krāslavas Valsts ģimnāzija </w:t>
            </w:r>
          </w:p>
          <w:p w14:paraId="548811BF" w14:textId="77777777" w:rsidR="00880C39" w:rsidRPr="00CB590F" w:rsidRDefault="00880C39" w:rsidP="00880C39">
            <w:pPr>
              <w:widowControl w:val="0"/>
              <w:jc w:val="center"/>
              <w:rPr>
                <w:rFonts w:ascii="Times New Roman" w:hAnsi="Times New Roman" w:cs="Times New Roman"/>
                <w:sz w:val="24"/>
                <w:szCs w:val="24"/>
              </w:rPr>
            </w:pPr>
            <w:r>
              <w:rPr>
                <w:rFonts w:ascii="Times New Roman" w:hAnsi="Times New Roman" w:cs="Times New Roman"/>
                <w:sz w:val="24"/>
                <w:szCs w:val="24"/>
              </w:rPr>
              <w:t>Krāslavas Varavīksnes vidusskola</w:t>
            </w:r>
          </w:p>
          <w:p w14:paraId="298BDF34" w14:textId="031DAF72" w:rsidR="00880C39" w:rsidRDefault="00880C39" w:rsidP="00880C39">
            <w:pPr>
              <w:widowControl w:val="0"/>
              <w:jc w:val="center"/>
              <w:rPr>
                <w:rFonts w:ascii="Times New Roman" w:hAnsi="Times New Roman" w:cs="Times New Roman"/>
                <w:sz w:val="24"/>
                <w:szCs w:val="24"/>
              </w:rPr>
            </w:pPr>
            <w:r>
              <w:rPr>
                <w:rFonts w:ascii="Times New Roman" w:hAnsi="Times New Roman" w:cs="Times New Roman"/>
                <w:sz w:val="24"/>
                <w:szCs w:val="24"/>
              </w:rPr>
              <w:t>PIKC Rīgas Valsts tehnikuma Krāslavas teritoriālā struktūrvienība</w:t>
            </w:r>
          </w:p>
        </w:tc>
        <w:tc>
          <w:tcPr>
            <w:tcW w:w="3590" w:type="dxa"/>
          </w:tcPr>
          <w:p w14:paraId="75FE90CC" w14:textId="0C1B15B2" w:rsidR="00880C39" w:rsidRPr="00880C39" w:rsidRDefault="00880C39" w:rsidP="00880C39">
            <w:pPr>
              <w:widowControl w:val="0"/>
              <w:jc w:val="center"/>
              <w:rPr>
                <w:rFonts w:ascii="Times New Roman" w:hAnsi="Times New Roman" w:cs="Times New Roman"/>
                <w:sz w:val="24"/>
                <w:szCs w:val="24"/>
              </w:rPr>
            </w:pPr>
            <w:r w:rsidRPr="00880C39">
              <w:rPr>
                <w:rFonts w:ascii="Times New Roman" w:hAnsi="Times New Roman" w:cs="Times New Roman"/>
                <w:sz w:val="24"/>
                <w:szCs w:val="24"/>
              </w:rPr>
              <w:t>202</w:t>
            </w:r>
            <w:r>
              <w:rPr>
                <w:rFonts w:ascii="Times New Roman" w:hAnsi="Times New Roman" w:cs="Times New Roman"/>
                <w:sz w:val="24"/>
                <w:szCs w:val="24"/>
              </w:rPr>
              <w:t>3</w:t>
            </w:r>
            <w:r w:rsidRPr="00880C39">
              <w:rPr>
                <w:rFonts w:ascii="Times New Roman" w:hAnsi="Times New Roman" w:cs="Times New Roman"/>
                <w:sz w:val="24"/>
                <w:szCs w:val="24"/>
              </w:rPr>
              <w:t>.gad</w:t>
            </w:r>
            <w:r w:rsidR="00E5513D">
              <w:rPr>
                <w:rFonts w:ascii="Times New Roman" w:hAnsi="Times New Roman" w:cs="Times New Roman"/>
                <w:sz w:val="24"/>
                <w:szCs w:val="24"/>
              </w:rPr>
              <w:t>s (līdz 12. septembrim)</w:t>
            </w:r>
          </w:p>
        </w:tc>
        <w:tc>
          <w:tcPr>
            <w:tcW w:w="4085" w:type="dxa"/>
          </w:tcPr>
          <w:p w14:paraId="4205EA2E" w14:textId="4EEFC2F7" w:rsidR="00880C39" w:rsidRPr="00341476" w:rsidRDefault="00880C39" w:rsidP="00880C39">
            <w:pPr>
              <w:widowControl w:val="0"/>
              <w:jc w:val="center"/>
              <w:rPr>
                <w:rFonts w:ascii="Times New Roman" w:hAnsi="Times New Roman" w:cs="Times New Roman"/>
                <w:sz w:val="24"/>
                <w:szCs w:val="24"/>
              </w:rPr>
            </w:pPr>
            <w:r w:rsidRPr="00341476">
              <w:rPr>
                <w:rFonts w:ascii="Times New Roman" w:hAnsi="Times New Roman" w:cs="Times New Roman"/>
                <w:sz w:val="24"/>
                <w:szCs w:val="24"/>
              </w:rPr>
              <w:t>Saskaņā ar attiecīgās skolas skolēnu skaitu klasēs</w:t>
            </w:r>
          </w:p>
        </w:tc>
      </w:tr>
    </w:tbl>
    <w:p w14:paraId="569430C0" w14:textId="77777777" w:rsidR="00E16D07" w:rsidRPr="000F0822" w:rsidRDefault="00E16D07" w:rsidP="00DD0C9C">
      <w:pPr>
        <w:tabs>
          <w:tab w:val="left" w:pos="1350"/>
        </w:tabs>
        <w:rPr>
          <w:rFonts w:ascii="Times New Roman" w:hAnsi="Times New Roman" w:cs="Times New Roman"/>
          <w:b/>
          <w:i/>
          <w:sz w:val="24"/>
          <w:szCs w:val="24"/>
        </w:rPr>
      </w:pPr>
    </w:p>
    <w:p w14:paraId="0E1F06FA" w14:textId="77777777" w:rsidR="005B1671" w:rsidRPr="0001351C" w:rsidRDefault="005B1671" w:rsidP="005B1671">
      <w:pPr>
        <w:spacing w:before="120"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Pilnvarotā persona: ____________________________________________________</w:t>
      </w:r>
    </w:p>
    <w:p w14:paraId="575B5466" w14:textId="77777777" w:rsidR="005B1671" w:rsidRPr="0001351C" w:rsidRDefault="005B1671" w:rsidP="005B1671">
      <w:pPr>
        <w:spacing w:after="0" w:line="240" w:lineRule="auto"/>
        <w:jc w:val="both"/>
        <w:rPr>
          <w:rFonts w:ascii="Times New Roman" w:eastAsia="Times New Roman" w:hAnsi="Times New Roman" w:cs="Times New Roman"/>
          <w:sz w:val="24"/>
          <w:szCs w:val="24"/>
        </w:rPr>
      </w:pPr>
      <w:r w:rsidRPr="0001351C">
        <w:rPr>
          <w:rFonts w:ascii="Times New Roman" w:eastAsia="Times New Roman" w:hAnsi="Times New Roman" w:cs="Times New Roman"/>
          <w:sz w:val="24"/>
          <w:szCs w:val="24"/>
        </w:rPr>
        <w:t xml:space="preserve">                                   (amats, paraksts, vārds, uzvārds, zīmogs*)</w:t>
      </w:r>
    </w:p>
    <w:p w14:paraId="65C1B401" w14:textId="77777777" w:rsidR="005B1671" w:rsidRPr="000F0822" w:rsidRDefault="005B1671" w:rsidP="000F0822">
      <w:pPr>
        <w:spacing w:after="0" w:line="240" w:lineRule="auto"/>
        <w:jc w:val="both"/>
        <w:rPr>
          <w:rFonts w:ascii="Times New Roman" w:eastAsia="Times New Roman" w:hAnsi="Times New Roman" w:cs="Times New Roman"/>
          <w:sz w:val="20"/>
          <w:szCs w:val="20"/>
        </w:rPr>
      </w:pPr>
      <w:r w:rsidRPr="000F0822">
        <w:rPr>
          <w:rFonts w:ascii="Times New Roman" w:eastAsia="Times New Roman" w:hAnsi="Times New Roman" w:cs="Times New Roman"/>
          <w:sz w:val="20"/>
          <w:szCs w:val="20"/>
        </w:rPr>
        <w:t>*zīmoga nospiedums – ja attiecināms</w:t>
      </w:r>
      <w:r>
        <w:rPr>
          <w:rFonts w:ascii="Times New Roman" w:hAnsi="Times New Roman" w:cs="Times New Roman"/>
          <w:b/>
          <w:sz w:val="24"/>
          <w:szCs w:val="24"/>
        </w:rPr>
        <w:br w:type="page"/>
      </w:r>
    </w:p>
    <w:p w14:paraId="53237A3B" w14:textId="77777777" w:rsidR="000F0822" w:rsidRDefault="000F0822" w:rsidP="005B1671">
      <w:pPr>
        <w:tabs>
          <w:tab w:val="left" w:pos="1350"/>
        </w:tabs>
        <w:jc w:val="right"/>
        <w:rPr>
          <w:rFonts w:ascii="Times New Roman" w:hAnsi="Times New Roman" w:cs="Times New Roman"/>
          <w:b/>
          <w:sz w:val="24"/>
          <w:szCs w:val="24"/>
        </w:rPr>
        <w:sectPr w:rsidR="000F0822" w:rsidSect="00A66C72">
          <w:pgSz w:w="16840" w:h="11900" w:orient="landscape"/>
          <w:pgMar w:top="720" w:right="720" w:bottom="720" w:left="720" w:header="0" w:footer="0" w:gutter="0"/>
          <w:cols w:space="720"/>
          <w:docGrid w:linePitch="299"/>
        </w:sectPr>
      </w:pPr>
    </w:p>
    <w:p w14:paraId="13150A8B" w14:textId="77777777" w:rsidR="005B1671" w:rsidRDefault="00396A74" w:rsidP="005B1671">
      <w:pPr>
        <w:tabs>
          <w:tab w:val="left" w:pos="1350"/>
        </w:tabs>
        <w:jc w:val="right"/>
        <w:rPr>
          <w:rFonts w:ascii="Times New Roman" w:hAnsi="Times New Roman" w:cs="Times New Roman"/>
          <w:b/>
          <w:sz w:val="24"/>
          <w:szCs w:val="24"/>
        </w:rPr>
      </w:pPr>
      <w:r>
        <w:rPr>
          <w:rFonts w:ascii="Times New Roman" w:hAnsi="Times New Roman" w:cs="Times New Roman"/>
          <w:b/>
          <w:sz w:val="24"/>
          <w:szCs w:val="24"/>
        </w:rPr>
        <w:lastRenderedPageBreak/>
        <w:t>5</w:t>
      </w:r>
      <w:r w:rsidR="005B1671">
        <w:rPr>
          <w:rFonts w:ascii="Times New Roman" w:hAnsi="Times New Roman" w:cs="Times New Roman"/>
          <w:b/>
          <w:sz w:val="24"/>
          <w:szCs w:val="24"/>
        </w:rPr>
        <w:t xml:space="preserve">.pielikums </w:t>
      </w:r>
    </w:p>
    <w:p w14:paraId="2942398F" w14:textId="77777777" w:rsidR="005B1671" w:rsidRDefault="005B1671" w:rsidP="005B1671">
      <w:pPr>
        <w:tabs>
          <w:tab w:val="left" w:pos="1350"/>
        </w:tabs>
        <w:jc w:val="right"/>
        <w:rPr>
          <w:rFonts w:ascii="Times New Roman" w:hAnsi="Times New Roman" w:cs="Times New Roman"/>
          <w:b/>
          <w:sz w:val="24"/>
          <w:szCs w:val="24"/>
        </w:rPr>
      </w:pPr>
    </w:p>
    <w:p w14:paraId="6CA6EC3A" w14:textId="77777777" w:rsidR="005B1671" w:rsidRDefault="005B1671" w:rsidP="005B1671">
      <w:pPr>
        <w:tabs>
          <w:tab w:val="left" w:pos="1350"/>
        </w:tabs>
        <w:rPr>
          <w:rFonts w:ascii="Times New Roman" w:hAnsi="Times New Roman" w:cs="Times New Roman"/>
          <w:sz w:val="24"/>
          <w:szCs w:val="24"/>
        </w:rPr>
      </w:pPr>
      <w:r w:rsidRPr="00445FC5">
        <w:rPr>
          <w:rFonts w:ascii="Times New Roman" w:hAnsi="Times New Roman" w:cs="Times New Roman"/>
          <w:sz w:val="24"/>
          <w:szCs w:val="24"/>
        </w:rPr>
        <w:t>Krāslavas novada domes īstenotais projekts Nr. Nr. 9.2.4.2/16/I/097 “Pasākumi vietējās sabiedrības veselības veicināšanai un slimību profilaksei Krāslavas novadā”</w:t>
      </w:r>
      <w:r>
        <w:rPr>
          <w:rFonts w:ascii="Times New Roman" w:hAnsi="Times New Roman" w:cs="Times New Roman"/>
          <w:sz w:val="24"/>
          <w:szCs w:val="24"/>
        </w:rPr>
        <w:t xml:space="preserve">, projekta radošais nosaukums “Esi vesels Krāslavas novadā!”. </w:t>
      </w:r>
    </w:p>
    <w:p w14:paraId="5AC15FA2" w14:textId="77777777" w:rsidR="005B1671" w:rsidRDefault="005B1671" w:rsidP="005B1671">
      <w:pPr>
        <w:tabs>
          <w:tab w:val="left" w:pos="1350"/>
        </w:tabs>
        <w:rPr>
          <w:rFonts w:ascii="Times New Roman" w:hAnsi="Times New Roman" w:cs="Times New Roman"/>
          <w:sz w:val="24"/>
          <w:szCs w:val="24"/>
        </w:rPr>
      </w:pPr>
      <w:r>
        <w:rPr>
          <w:rFonts w:ascii="Times New Roman" w:hAnsi="Times New Roman" w:cs="Times New Roman"/>
          <w:sz w:val="24"/>
          <w:szCs w:val="24"/>
        </w:rPr>
        <w:t xml:space="preserve">Finansētāju logotipi pieejami </w:t>
      </w:r>
      <w:hyperlink r:id="rId12" w:history="1">
        <w:r w:rsidR="00A03956" w:rsidRPr="00D22EE8">
          <w:rPr>
            <w:rStyle w:val="Hipersaite"/>
            <w:rFonts w:ascii="Times New Roman" w:hAnsi="Times New Roman" w:cs="Times New Roman"/>
          </w:rPr>
          <w:t>http://www.esfondi.lv/vizualo-prasibu-elementi</w:t>
        </w:r>
      </w:hyperlink>
    </w:p>
    <w:p w14:paraId="477EBFB7" w14:textId="77777777" w:rsidR="005B1671" w:rsidRDefault="005B1671" w:rsidP="005B1671">
      <w:pPr>
        <w:tabs>
          <w:tab w:val="left" w:pos="1350"/>
        </w:tabs>
        <w:rPr>
          <w:rFonts w:ascii="Times New Roman" w:hAnsi="Times New Roman" w:cs="Times New Roman"/>
          <w:sz w:val="24"/>
          <w:szCs w:val="24"/>
        </w:rPr>
      </w:pPr>
      <w:r w:rsidRPr="0001351C">
        <w:rPr>
          <w:rFonts w:ascii="Times New Roman" w:hAnsi="Times New Roman" w:cs="Times New Roman"/>
          <w:noProof/>
          <w:lang w:val="lv-LV" w:eastAsia="lv-LV"/>
        </w:rPr>
        <w:drawing>
          <wp:inline distT="0" distB="0" distL="0" distR="0" wp14:anchorId="4E651253" wp14:editId="167CE155">
            <wp:extent cx="4305300" cy="3042162"/>
            <wp:effectExtent l="0" t="0" r="0"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SF_RGB.jpg"/>
                    <pic:cNvPicPr/>
                  </pic:nvPicPr>
                  <pic:blipFill>
                    <a:blip r:embed="rId13">
                      <a:extLst>
                        <a:ext uri="{28A0092B-C50C-407E-A947-70E740481C1C}">
                          <a14:useLocalDpi xmlns:a14="http://schemas.microsoft.com/office/drawing/2010/main" val="0"/>
                        </a:ext>
                      </a:extLst>
                    </a:blip>
                    <a:stretch>
                      <a:fillRect/>
                    </a:stretch>
                  </pic:blipFill>
                  <pic:spPr>
                    <a:xfrm>
                      <a:off x="0" y="0"/>
                      <a:ext cx="4305932" cy="3042609"/>
                    </a:xfrm>
                    <a:prstGeom prst="rect">
                      <a:avLst/>
                    </a:prstGeom>
                  </pic:spPr>
                </pic:pic>
              </a:graphicData>
            </a:graphic>
          </wp:inline>
        </w:drawing>
      </w:r>
    </w:p>
    <w:p w14:paraId="648D9E9A" w14:textId="77777777" w:rsidR="005B1671" w:rsidRDefault="005B1671" w:rsidP="005B1671">
      <w:pPr>
        <w:rPr>
          <w:rFonts w:ascii="Times New Roman" w:hAnsi="Times New Roman" w:cs="Times New Roman"/>
          <w:sz w:val="24"/>
          <w:szCs w:val="24"/>
        </w:rPr>
      </w:pPr>
      <w:r>
        <w:rPr>
          <w:rFonts w:ascii="Times New Roman" w:hAnsi="Times New Roman" w:cs="Times New Roman"/>
          <w:sz w:val="24"/>
          <w:szCs w:val="24"/>
        </w:rPr>
        <w:br w:type="page"/>
      </w:r>
    </w:p>
    <w:p w14:paraId="308A2500" w14:textId="2B88B0EE" w:rsidR="00396A74" w:rsidRDefault="005533E6" w:rsidP="0001351C">
      <w:pPr>
        <w:ind w:right="-269"/>
        <w:jc w:val="center"/>
        <w:rPr>
          <w:rFonts w:ascii="Times New Roman" w:hAnsi="Times New Roman" w:cs="Times New Roman"/>
          <w:b/>
          <w:bCs/>
        </w:rPr>
      </w:pPr>
      <w:r>
        <w:rPr>
          <w:rFonts w:ascii="Times New Roman" w:hAnsi="Times New Roman" w:cs="Times New Roman"/>
          <w:b/>
          <w:bCs/>
          <w:noProof/>
          <w:lang w:val="lv-LV" w:eastAsia="lv-LV"/>
        </w:rPr>
        <w:lastRenderedPageBreak/>
        <w:drawing>
          <wp:anchor distT="0" distB="0" distL="114300" distR="114300" simplePos="0" relativeHeight="251662336" behindDoc="1" locked="0" layoutInCell="1" allowOverlap="1" wp14:anchorId="39A593A7" wp14:editId="201E52E6">
            <wp:simplePos x="0" y="0"/>
            <wp:positionH relativeFrom="column">
              <wp:posOffset>3085465</wp:posOffset>
            </wp:positionH>
            <wp:positionV relativeFrom="paragraph">
              <wp:posOffset>213995</wp:posOffset>
            </wp:positionV>
            <wp:extent cx="3289935" cy="1114425"/>
            <wp:effectExtent l="0" t="0" r="5715" b="9525"/>
            <wp:wrapThrough wrapText="bothSides">
              <wp:wrapPolygon edited="0">
                <wp:start x="0" y="0"/>
                <wp:lineTo x="0" y="21415"/>
                <wp:lineTo x="21512" y="21415"/>
                <wp:lineTo x="21512" y="0"/>
                <wp:lineTo x="0" y="0"/>
              </wp:wrapPolygon>
            </wp:wrapThrough>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t="25471" r="322" b="26754"/>
                    <a:stretch/>
                  </pic:blipFill>
                  <pic:spPr bwMode="auto">
                    <a:xfrm>
                      <a:off x="0" y="0"/>
                      <a:ext cx="3289935" cy="11144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1351C">
        <w:rPr>
          <w:rFonts w:ascii="Times New Roman" w:hAnsi="Times New Roman" w:cs="Times New Roman"/>
          <w:b/>
          <w:bCs/>
        </w:rPr>
        <w:t xml:space="preserve">                                                                                                                                                                                                  </w:t>
      </w:r>
      <w:r w:rsidR="00396A74" w:rsidRPr="007C79F4">
        <w:rPr>
          <w:rFonts w:ascii="Times New Roman" w:hAnsi="Times New Roman" w:cs="Times New Roman"/>
          <w:b/>
          <w:bCs/>
        </w:rPr>
        <w:t>6</w:t>
      </w:r>
      <w:r w:rsidR="00396A74" w:rsidRPr="0001351C">
        <w:rPr>
          <w:rFonts w:ascii="Times New Roman" w:hAnsi="Times New Roman" w:cs="Times New Roman"/>
          <w:b/>
          <w:bCs/>
          <w:sz w:val="24"/>
          <w:szCs w:val="24"/>
        </w:rPr>
        <w:t>.pielikums</w:t>
      </w:r>
      <w:r w:rsidR="00396A74" w:rsidRPr="007C79F4">
        <w:rPr>
          <w:rFonts w:ascii="Times New Roman" w:hAnsi="Times New Roman" w:cs="Times New Roman"/>
          <w:b/>
          <w:bCs/>
        </w:rPr>
        <w:t xml:space="preserve"> </w:t>
      </w:r>
    </w:p>
    <w:p w14:paraId="3EBA41D9" w14:textId="77777777" w:rsidR="005533E6" w:rsidRDefault="005533E6" w:rsidP="00396A74">
      <w:pPr>
        <w:ind w:right="-269"/>
        <w:rPr>
          <w:rFonts w:ascii="Times New Roman" w:hAnsi="Times New Roman" w:cs="Times New Roman"/>
          <w:b/>
          <w:bCs/>
        </w:rPr>
      </w:pPr>
    </w:p>
    <w:p w14:paraId="0A7CFB4D" w14:textId="77777777" w:rsidR="005533E6" w:rsidRDefault="005533E6" w:rsidP="00396A74">
      <w:pPr>
        <w:ind w:right="-269"/>
        <w:rPr>
          <w:rFonts w:ascii="Times New Roman" w:hAnsi="Times New Roman" w:cs="Times New Roman"/>
          <w:b/>
          <w:bCs/>
        </w:rPr>
      </w:pPr>
    </w:p>
    <w:p w14:paraId="77C167CD" w14:textId="77777777" w:rsidR="005533E6" w:rsidRDefault="005533E6" w:rsidP="00396A74">
      <w:pPr>
        <w:ind w:right="-269"/>
        <w:rPr>
          <w:rFonts w:ascii="Times New Roman" w:hAnsi="Times New Roman" w:cs="Times New Roman"/>
          <w:b/>
          <w:bCs/>
        </w:rPr>
      </w:pPr>
    </w:p>
    <w:p w14:paraId="51B81177" w14:textId="77777777" w:rsidR="00396A74" w:rsidRPr="00BD6791" w:rsidRDefault="00396A74" w:rsidP="00396A74">
      <w:pPr>
        <w:ind w:right="-269"/>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373"/>
      </w:tblGrid>
      <w:tr w:rsidR="00396A74" w:rsidRPr="00BD6791" w14:paraId="2CCBF4B5" w14:textId="77777777" w:rsidTr="005533E6">
        <w:trPr>
          <w:trHeight w:val="404"/>
        </w:trPr>
        <w:tc>
          <w:tcPr>
            <w:tcW w:w="2130" w:type="dxa"/>
            <w:tcBorders>
              <w:top w:val="nil"/>
              <w:left w:val="nil"/>
              <w:bottom w:val="nil"/>
            </w:tcBorders>
          </w:tcPr>
          <w:p w14:paraId="1D82F4F3" w14:textId="77777777" w:rsidR="00396A74" w:rsidRPr="00BD6791" w:rsidRDefault="00396A74" w:rsidP="005533E6">
            <w:pPr>
              <w:ind w:right="-269"/>
              <w:rPr>
                <w:rFonts w:ascii="Times New Roman" w:hAnsi="Times New Roman" w:cs="Times New Roman"/>
                <w:b/>
                <w:bCs/>
              </w:rPr>
            </w:pPr>
            <w:r w:rsidRPr="00BD6791">
              <w:rPr>
                <w:rFonts w:ascii="Times New Roman" w:hAnsi="Times New Roman" w:cs="Times New Roman"/>
                <w:b/>
                <w:bCs/>
              </w:rPr>
              <w:t xml:space="preserve">Projekta numurs </w:t>
            </w:r>
          </w:p>
        </w:tc>
        <w:tc>
          <w:tcPr>
            <w:tcW w:w="2373" w:type="dxa"/>
          </w:tcPr>
          <w:p w14:paraId="43FBC546" w14:textId="77777777" w:rsidR="00396A74" w:rsidRPr="00BD6791" w:rsidRDefault="00396A74" w:rsidP="005533E6">
            <w:pPr>
              <w:ind w:right="-269"/>
              <w:rPr>
                <w:rFonts w:ascii="Times New Roman" w:hAnsi="Times New Roman" w:cs="Times New Roman"/>
                <w:b/>
                <w:bCs/>
              </w:rPr>
            </w:pPr>
            <w:r w:rsidRPr="00BD6791">
              <w:rPr>
                <w:rFonts w:ascii="Times New Roman" w:hAnsi="Times New Roman" w:cs="Times New Roman"/>
              </w:rPr>
              <w:t>9.2.4.2/16/I/097</w:t>
            </w:r>
          </w:p>
        </w:tc>
      </w:tr>
    </w:tbl>
    <w:p w14:paraId="27779B46" w14:textId="77777777" w:rsidR="00396A74" w:rsidRPr="00BD6791" w:rsidRDefault="00396A74" w:rsidP="00396A74">
      <w:pPr>
        <w:ind w:right="-269"/>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396A74" w:rsidRPr="00BD6791" w14:paraId="2CAC5949" w14:textId="77777777" w:rsidTr="005533E6">
        <w:tc>
          <w:tcPr>
            <w:tcW w:w="2093" w:type="dxa"/>
            <w:tcBorders>
              <w:top w:val="nil"/>
              <w:left w:val="nil"/>
              <w:bottom w:val="nil"/>
            </w:tcBorders>
          </w:tcPr>
          <w:p w14:paraId="328C85E7" w14:textId="77777777" w:rsidR="00396A74" w:rsidRPr="00BD6791" w:rsidRDefault="00396A74" w:rsidP="005533E6">
            <w:pPr>
              <w:ind w:right="-269"/>
              <w:rPr>
                <w:rFonts w:ascii="Times New Roman" w:hAnsi="Times New Roman" w:cs="Times New Roman"/>
                <w:b/>
                <w:bCs/>
              </w:rPr>
            </w:pPr>
            <w:r w:rsidRPr="00BD6791">
              <w:rPr>
                <w:rFonts w:ascii="Times New Roman" w:hAnsi="Times New Roman" w:cs="Times New Roman"/>
                <w:b/>
                <w:bCs/>
              </w:rPr>
              <w:t>Projekta nosaukums</w:t>
            </w:r>
          </w:p>
        </w:tc>
        <w:tc>
          <w:tcPr>
            <w:tcW w:w="11746" w:type="dxa"/>
          </w:tcPr>
          <w:p w14:paraId="53F9AE9B" w14:textId="77777777" w:rsidR="00396A74" w:rsidRPr="00BD6791" w:rsidRDefault="00396A74" w:rsidP="005533E6">
            <w:pPr>
              <w:rPr>
                <w:rFonts w:ascii="Times New Roman" w:hAnsi="Times New Roman" w:cs="Times New Roman"/>
                <w:b/>
                <w:bCs/>
              </w:rPr>
            </w:pPr>
            <w:r w:rsidRPr="00BD6791">
              <w:rPr>
                <w:rFonts w:ascii="Times New Roman" w:hAnsi="Times New Roman" w:cs="Times New Roman"/>
              </w:rPr>
              <w:t xml:space="preserve">“Pasākumi vietējās sabiedrības veselības veicināšanai un slimību profilaksei Krāslavas novadā”, projektu īsteno Krāslavas novada dome </w:t>
            </w:r>
          </w:p>
        </w:tc>
      </w:tr>
    </w:tbl>
    <w:p w14:paraId="6AEA0B5A" w14:textId="77777777" w:rsidR="00396A74" w:rsidRPr="00BD6791" w:rsidRDefault="00396A74" w:rsidP="00396A74">
      <w:pPr>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746"/>
      </w:tblGrid>
      <w:tr w:rsidR="00396A74" w:rsidRPr="00BD6791" w14:paraId="0D7EF222" w14:textId="77777777" w:rsidTr="00341476">
        <w:trPr>
          <w:trHeight w:val="440"/>
        </w:trPr>
        <w:tc>
          <w:tcPr>
            <w:tcW w:w="2093" w:type="dxa"/>
            <w:tcBorders>
              <w:top w:val="nil"/>
              <w:left w:val="nil"/>
              <w:bottom w:val="nil"/>
            </w:tcBorders>
          </w:tcPr>
          <w:p w14:paraId="2FC260A0" w14:textId="77777777" w:rsidR="00396A74" w:rsidRPr="00BD6791" w:rsidRDefault="00396A74" w:rsidP="005533E6">
            <w:pPr>
              <w:rPr>
                <w:rFonts w:ascii="Times New Roman" w:hAnsi="Times New Roman" w:cs="Times New Roman"/>
                <w:b/>
              </w:rPr>
            </w:pPr>
            <w:r w:rsidRPr="00BD6791">
              <w:rPr>
                <w:rFonts w:ascii="Times New Roman" w:hAnsi="Times New Roman" w:cs="Times New Roman"/>
                <w:b/>
              </w:rPr>
              <w:t>Pasākuma organizators</w:t>
            </w:r>
          </w:p>
        </w:tc>
        <w:tc>
          <w:tcPr>
            <w:tcW w:w="11746" w:type="dxa"/>
          </w:tcPr>
          <w:p w14:paraId="4F01A760" w14:textId="77777777" w:rsidR="00396A74" w:rsidRPr="00BD6791" w:rsidRDefault="00396A74" w:rsidP="005533E6">
            <w:pPr>
              <w:rPr>
                <w:rFonts w:ascii="Times New Roman" w:hAnsi="Times New Roman" w:cs="Times New Roman"/>
              </w:rPr>
            </w:pPr>
          </w:p>
        </w:tc>
      </w:tr>
    </w:tbl>
    <w:p w14:paraId="5A1BB72D" w14:textId="77777777" w:rsidR="00396A74" w:rsidRPr="00BD6791" w:rsidRDefault="00396A74" w:rsidP="00396A74">
      <w:pPr>
        <w:jc w:val="center"/>
        <w:rPr>
          <w:rFonts w:ascii="Times New Roman" w:hAnsi="Times New Roman" w:cs="Times New Roman"/>
          <w:b/>
          <w:bCs/>
        </w:rPr>
      </w:pPr>
      <w:r w:rsidRPr="00BD6791">
        <w:rPr>
          <w:rFonts w:ascii="Times New Roman" w:hAnsi="Times New Roman" w:cs="Times New Roman"/>
          <w:b/>
          <w:bCs/>
        </w:rPr>
        <w:t>Dalībnieku saraksts</w:t>
      </w:r>
    </w:p>
    <w:p w14:paraId="744F155B" w14:textId="77777777" w:rsidR="00396A74" w:rsidRPr="00BD6791" w:rsidRDefault="00396A74" w:rsidP="00396A74">
      <w:pPr>
        <w:jc w:val="center"/>
        <w:rPr>
          <w:rFonts w:ascii="Times New Roman" w:hAnsi="Times New Roman" w:cs="Times New Roman"/>
          <w:b/>
          <w:bCs/>
        </w:rPr>
      </w:pPr>
      <w:r w:rsidRPr="00BD6791">
        <w:rPr>
          <w:rFonts w:ascii="Times New Roman" w:hAnsi="Times New Roman" w:cs="Times New Roman"/>
          <w:b/>
          <w:bCs/>
        </w:rPr>
        <w:t xml:space="preserve">Pasākuma nosaukums  </w:t>
      </w:r>
    </w:p>
    <w:p w14:paraId="18F3465D" w14:textId="77777777" w:rsidR="00396A74" w:rsidRPr="00BD6791" w:rsidRDefault="00396A74" w:rsidP="00396A74">
      <w:pPr>
        <w:jc w:val="center"/>
        <w:rPr>
          <w:rFonts w:ascii="Times New Roman" w:hAnsi="Times New Roman" w:cs="Times New Roman"/>
        </w:rPr>
      </w:pPr>
      <w:r w:rsidRPr="00BD6791">
        <w:rPr>
          <w:rFonts w:ascii="Times New Roman" w:hAnsi="Times New Roman" w:cs="Times New Roman"/>
          <w:b/>
          <w:bCs/>
        </w:rPr>
        <w:t>datums</w:t>
      </w:r>
      <w:r w:rsidRPr="00BD6791">
        <w:rPr>
          <w:rFonts w:ascii="Times New Roman" w:hAnsi="Times New Roman" w:cs="Times New Roman"/>
          <w:b/>
          <w:bCs/>
        </w:rPr>
        <w:br/>
        <w:t>vieta</w:t>
      </w:r>
    </w:p>
    <w:tbl>
      <w:tblPr>
        <w:tblW w:w="13757" w:type="dxa"/>
        <w:tblInd w:w="250" w:type="dxa"/>
        <w:tblLayout w:type="fixed"/>
        <w:tblLook w:val="0000" w:firstRow="0" w:lastRow="0" w:firstColumn="0" w:lastColumn="0" w:noHBand="0" w:noVBand="0"/>
      </w:tblPr>
      <w:tblGrid>
        <w:gridCol w:w="290"/>
        <w:gridCol w:w="4104"/>
        <w:gridCol w:w="4543"/>
        <w:gridCol w:w="4820"/>
      </w:tblGrid>
      <w:tr w:rsidR="00396A74" w:rsidRPr="00BD6791" w14:paraId="770D83C7" w14:textId="77777777" w:rsidTr="00BD6791">
        <w:trPr>
          <w:cantSplit/>
          <w:trHeight w:val="501"/>
          <w:tblHeader/>
        </w:trPr>
        <w:tc>
          <w:tcPr>
            <w:tcW w:w="290" w:type="dxa"/>
            <w:tcBorders>
              <w:top w:val="single" w:sz="6" w:space="0" w:color="auto"/>
              <w:left w:val="single" w:sz="6" w:space="0" w:color="auto"/>
              <w:bottom w:val="single" w:sz="4" w:space="0" w:color="auto"/>
              <w:right w:val="single" w:sz="6" w:space="0" w:color="auto"/>
            </w:tcBorders>
            <w:shd w:val="clear" w:color="auto" w:fill="F2F2F2"/>
          </w:tcPr>
          <w:p w14:paraId="47DF0C77" w14:textId="77777777"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No</w:t>
            </w:r>
          </w:p>
        </w:tc>
        <w:tc>
          <w:tcPr>
            <w:tcW w:w="4104" w:type="dxa"/>
            <w:tcBorders>
              <w:top w:val="single" w:sz="6" w:space="0" w:color="auto"/>
              <w:left w:val="single" w:sz="6" w:space="0" w:color="auto"/>
              <w:bottom w:val="single" w:sz="4" w:space="0" w:color="auto"/>
              <w:right w:val="single" w:sz="6" w:space="0" w:color="auto"/>
            </w:tcBorders>
            <w:shd w:val="clear" w:color="auto" w:fill="F2F2F2"/>
          </w:tcPr>
          <w:p w14:paraId="52EE114A" w14:textId="77777777" w:rsidR="00396A74" w:rsidRPr="00BD6791" w:rsidRDefault="00396A74" w:rsidP="005533E6">
            <w:pPr>
              <w:rPr>
                <w:rFonts w:ascii="Times New Roman" w:hAnsi="Times New Roman" w:cs="Times New Roman"/>
                <w:b/>
              </w:rPr>
            </w:pPr>
            <w:r w:rsidRPr="00BD6791">
              <w:rPr>
                <w:rFonts w:ascii="Times New Roman" w:hAnsi="Times New Roman" w:cs="Times New Roman"/>
                <w:b/>
              </w:rPr>
              <w:t>Dalībnieka vārds, uzvārds</w:t>
            </w:r>
          </w:p>
        </w:tc>
        <w:tc>
          <w:tcPr>
            <w:tcW w:w="4543" w:type="dxa"/>
            <w:tcBorders>
              <w:top w:val="single" w:sz="6" w:space="0" w:color="auto"/>
              <w:left w:val="single" w:sz="6" w:space="0" w:color="auto"/>
              <w:bottom w:val="single" w:sz="4" w:space="0" w:color="auto"/>
              <w:right w:val="single" w:sz="6" w:space="0" w:color="auto"/>
            </w:tcBorders>
            <w:shd w:val="clear" w:color="auto" w:fill="F2F2F2"/>
          </w:tcPr>
          <w:p w14:paraId="121A187B" w14:textId="77777777"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 xml:space="preserve">Dalībnieka kontaktinformācija (e-pasts, telefona numurs) </w:t>
            </w:r>
          </w:p>
        </w:tc>
        <w:tc>
          <w:tcPr>
            <w:tcW w:w="4820" w:type="dxa"/>
            <w:tcBorders>
              <w:top w:val="single" w:sz="6" w:space="0" w:color="auto"/>
              <w:left w:val="single" w:sz="6" w:space="0" w:color="auto"/>
              <w:bottom w:val="single" w:sz="4" w:space="0" w:color="auto"/>
              <w:right w:val="single" w:sz="6" w:space="0" w:color="auto"/>
            </w:tcBorders>
            <w:shd w:val="clear" w:color="auto" w:fill="F2F2F2"/>
          </w:tcPr>
          <w:p w14:paraId="0E29DCEF" w14:textId="77777777"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 xml:space="preserve">Dalībnieka paraksts </w:t>
            </w:r>
          </w:p>
        </w:tc>
      </w:tr>
      <w:tr w:rsidR="00396A74" w:rsidRPr="00BD6791" w14:paraId="0BEA4C8C" w14:textId="77777777" w:rsidTr="00341476">
        <w:trPr>
          <w:cantSplit/>
          <w:trHeight w:val="809"/>
        </w:trPr>
        <w:tc>
          <w:tcPr>
            <w:tcW w:w="290" w:type="dxa"/>
            <w:tcBorders>
              <w:top w:val="single" w:sz="4" w:space="0" w:color="auto"/>
              <w:left w:val="single" w:sz="4" w:space="0" w:color="auto"/>
              <w:bottom w:val="single" w:sz="4" w:space="0" w:color="auto"/>
              <w:right w:val="single" w:sz="4" w:space="0" w:color="auto"/>
            </w:tcBorders>
          </w:tcPr>
          <w:p w14:paraId="5C856A05" w14:textId="77777777" w:rsidR="00396A74" w:rsidRPr="00BD6791" w:rsidRDefault="00396A74" w:rsidP="005533E6">
            <w:pPr>
              <w:rPr>
                <w:rFonts w:ascii="Times New Roman" w:hAnsi="Times New Roman" w:cs="Times New Roman"/>
              </w:rPr>
            </w:pPr>
          </w:p>
          <w:p w14:paraId="05411E0F" w14:textId="77777777" w:rsidR="00396A74" w:rsidRPr="00BD6791" w:rsidRDefault="00396A74" w:rsidP="005533E6">
            <w:pPr>
              <w:rPr>
                <w:rFonts w:ascii="Times New Roman" w:hAnsi="Times New Roman" w:cs="Times New Roman"/>
              </w:rPr>
            </w:pPr>
            <w:r w:rsidRPr="00BD6791">
              <w:rPr>
                <w:rFonts w:ascii="Times New Roman" w:hAnsi="Times New Roman" w:cs="Times New Roman"/>
              </w:rPr>
              <w:t>1</w:t>
            </w:r>
          </w:p>
          <w:p w14:paraId="2E2AC991" w14:textId="77777777" w:rsidR="00396A74" w:rsidRPr="00BD6791" w:rsidRDefault="00396A74" w:rsidP="005533E6">
            <w:pPr>
              <w:rPr>
                <w:rFonts w:ascii="Times New Roman" w:hAnsi="Times New Roman" w:cs="Times New Roman"/>
              </w:rPr>
            </w:pPr>
          </w:p>
        </w:tc>
        <w:tc>
          <w:tcPr>
            <w:tcW w:w="4104" w:type="dxa"/>
            <w:tcBorders>
              <w:top w:val="single" w:sz="4" w:space="0" w:color="auto"/>
              <w:left w:val="single" w:sz="4" w:space="0" w:color="auto"/>
              <w:bottom w:val="single" w:sz="4" w:space="0" w:color="auto"/>
              <w:right w:val="single" w:sz="4" w:space="0" w:color="auto"/>
            </w:tcBorders>
          </w:tcPr>
          <w:p w14:paraId="3A838848" w14:textId="4768A6E3" w:rsidR="00341476" w:rsidRPr="00BD6791" w:rsidRDefault="00341476" w:rsidP="005533E6">
            <w:pPr>
              <w:rPr>
                <w:rFonts w:ascii="Times New Roman" w:hAnsi="Times New Roman" w:cs="Times New Roman"/>
              </w:rPr>
            </w:pPr>
          </w:p>
        </w:tc>
        <w:tc>
          <w:tcPr>
            <w:tcW w:w="4543" w:type="dxa"/>
            <w:tcBorders>
              <w:top w:val="single" w:sz="4" w:space="0" w:color="auto"/>
              <w:left w:val="single" w:sz="6" w:space="0" w:color="auto"/>
              <w:bottom w:val="single" w:sz="4" w:space="0" w:color="auto"/>
              <w:right w:val="single" w:sz="6" w:space="0" w:color="auto"/>
            </w:tcBorders>
          </w:tcPr>
          <w:p w14:paraId="63100C5E" w14:textId="77777777" w:rsidR="00396A74" w:rsidRPr="00BD6791" w:rsidRDefault="00396A74" w:rsidP="005533E6">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79B766A9" w14:textId="77777777" w:rsidR="00396A74" w:rsidRPr="00BD6791" w:rsidRDefault="00396A74" w:rsidP="005533E6">
            <w:pPr>
              <w:rPr>
                <w:rFonts w:ascii="Times New Roman" w:hAnsi="Times New Roman" w:cs="Times New Roman"/>
              </w:rPr>
            </w:pPr>
          </w:p>
        </w:tc>
      </w:tr>
      <w:tr w:rsidR="00396A74" w:rsidRPr="00BD6791" w14:paraId="0B096714" w14:textId="77777777" w:rsidTr="00BD6791">
        <w:trPr>
          <w:cantSplit/>
        </w:trPr>
        <w:tc>
          <w:tcPr>
            <w:tcW w:w="290" w:type="dxa"/>
            <w:tcBorders>
              <w:top w:val="single" w:sz="4" w:space="0" w:color="auto"/>
              <w:left w:val="single" w:sz="4" w:space="0" w:color="auto"/>
              <w:bottom w:val="single" w:sz="4" w:space="0" w:color="auto"/>
              <w:right w:val="single" w:sz="4" w:space="0" w:color="auto"/>
            </w:tcBorders>
          </w:tcPr>
          <w:p w14:paraId="368740BF" w14:textId="77777777" w:rsidR="00396A74" w:rsidRPr="00BD6791" w:rsidRDefault="00396A74" w:rsidP="005533E6">
            <w:pPr>
              <w:rPr>
                <w:rFonts w:ascii="Times New Roman" w:hAnsi="Times New Roman" w:cs="Times New Roman"/>
              </w:rPr>
            </w:pPr>
          </w:p>
          <w:p w14:paraId="7DCBA777" w14:textId="2F555C7C" w:rsidR="00396A74" w:rsidRPr="00BD6791" w:rsidRDefault="00341476" w:rsidP="005533E6">
            <w:pPr>
              <w:rPr>
                <w:rFonts w:ascii="Times New Roman" w:hAnsi="Times New Roman" w:cs="Times New Roman"/>
              </w:rPr>
            </w:pPr>
            <w:r>
              <w:rPr>
                <w:rFonts w:ascii="Times New Roman" w:hAnsi="Times New Roman" w:cs="Times New Roman"/>
              </w:rPr>
              <w:t>2</w:t>
            </w:r>
          </w:p>
          <w:p w14:paraId="08E47665" w14:textId="77777777" w:rsidR="00396A74" w:rsidRPr="00BD6791" w:rsidRDefault="00396A74" w:rsidP="005533E6">
            <w:pPr>
              <w:rPr>
                <w:rFonts w:ascii="Times New Roman" w:hAnsi="Times New Roman" w:cs="Times New Roman"/>
              </w:rPr>
            </w:pPr>
          </w:p>
        </w:tc>
        <w:tc>
          <w:tcPr>
            <w:tcW w:w="4104" w:type="dxa"/>
            <w:tcBorders>
              <w:top w:val="single" w:sz="4" w:space="0" w:color="auto"/>
              <w:left w:val="single" w:sz="4" w:space="0" w:color="auto"/>
              <w:bottom w:val="single" w:sz="4" w:space="0" w:color="auto"/>
              <w:right w:val="single" w:sz="4" w:space="0" w:color="auto"/>
            </w:tcBorders>
          </w:tcPr>
          <w:p w14:paraId="3F9EC567" w14:textId="77777777" w:rsidR="00396A74" w:rsidRPr="00341476" w:rsidRDefault="00396A74" w:rsidP="005533E6">
            <w:pPr>
              <w:rPr>
                <w:rFonts w:ascii="Times New Roman" w:hAnsi="Times New Roman" w:cs="Times New Roman"/>
                <w:i/>
                <w:iCs/>
              </w:rPr>
            </w:pPr>
            <w:r w:rsidRPr="00341476">
              <w:rPr>
                <w:rFonts w:ascii="Times New Roman" w:hAnsi="Times New Roman" w:cs="Times New Roman"/>
                <w:i/>
                <w:iCs/>
              </w:rPr>
              <w:t>Saraksts papildināms pēc vajadzības</w:t>
            </w:r>
          </w:p>
        </w:tc>
        <w:tc>
          <w:tcPr>
            <w:tcW w:w="4543" w:type="dxa"/>
            <w:tcBorders>
              <w:top w:val="single" w:sz="4" w:space="0" w:color="auto"/>
              <w:left w:val="single" w:sz="6" w:space="0" w:color="auto"/>
              <w:bottom w:val="single" w:sz="4" w:space="0" w:color="auto"/>
              <w:right w:val="single" w:sz="6" w:space="0" w:color="auto"/>
            </w:tcBorders>
          </w:tcPr>
          <w:p w14:paraId="4907C98C" w14:textId="77777777" w:rsidR="00396A74" w:rsidRPr="00BD6791" w:rsidRDefault="00396A74" w:rsidP="005533E6">
            <w:pPr>
              <w:rPr>
                <w:rFonts w:ascii="Times New Roman" w:hAnsi="Times New Roman" w:cs="Times New Roman"/>
              </w:rPr>
            </w:pPr>
          </w:p>
        </w:tc>
        <w:tc>
          <w:tcPr>
            <w:tcW w:w="4820" w:type="dxa"/>
            <w:tcBorders>
              <w:top w:val="single" w:sz="4" w:space="0" w:color="auto"/>
              <w:left w:val="single" w:sz="6" w:space="0" w:color="auto"/>
              <w:bottom w:val="single" w:sz="4" w:space="0" w:color="auto"/>
              <w:right w:val="single" w:sz="4" w:space="0" w:color="auto"/>
            </w:tcBorders>
          </w:tcPr>
          <w:p w14:paraId="4ACBE47D" w14:textId="77777777" w:rsidR="00396A74" w:rsidRPr="00BD6791" w:rsidRDefault="00396A74" w:rsidP="005533E6">
            <w:pPr>
              <w:rPr>
                <w:rFonts w:ascii="Times New Roman" w:hAnsi="Times New Roman" w:cs="Times New Roman"/>
              </w:rPr>
            </w:pPr>
          </w:p>
        </w:tc>
      </w:tr>
    </w:tbl>
    <w:p w14:paraId="02C431AD" w14:textId="77777777" w:rsidR="00396A74" w:rsidRPr="00BD6791" w:rsidRDefault="00396A74" w:rsidP="00396A74">
      <w:pPr>
        <w:rPr>
          <w:rFonts w:ascii="Times New Roman" w:hAnsi="Times New Roman" w:cs="Times New Roman"/>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620"/>
      </w:tblGrid>
      <w:tr w:rsidR="00396A74" w:rsidRPr="00BD6791" w14:paraId="7423AD3F" w14:textId="77777777" w:rsidTr="005533E6">
        <w:tc>
          <w:tcPr>
            <w:tcW w:w="3708" w:type="dxa"/>
            <w:tcBorders>
              <w:top w:val="nil"/>
              <w:left w:val="nil"/>
              <w:bottom w:val="nil"/>
              <w:right w:val="single" w:sz="4" w:space="0" w:color="auto"/>
            </w:tcBorders>
          </w:tcPr>
          <w:p w14:paraId="3BB2714C" w14:textId="77777777" w:rsidR="00396A74" w:rsidRPr="00341476" w:rsidRDefault="00396A74" w:rsidP="005533E6">
            <w:pPr>
              <w:rPr>
                <w:rFonts w:ascii="Times New Roman" w:hAnsi="Times New Roman" w:cs="Times New Roman"/>
                <w:b/>
              </w:rPr>
            </w:pPr>
            <w:r w:rsidRPr="00341476">
              <w:rPr>
                <w:rFonts w:ascii="Times New Roman" w:hAnsi="Times New Roman" w:cs="Times New Roman"/>
                <w:b/>
              </w:rPr>
              <w:lastRenderedPageBreak/>
              <w:t xml:space="preserve">Kopējais dalībnieku skaits </w:t>
            </w:r>
          </w:p>
        </w:tc>
        <w:tc>
          <w:tcPr>
            <w:tcW w:w="1620" w:type="dxa"/>
            <w:tcBorders>
              <w:left w:val="single" w:sz="4" w:space="0" w:color="auto"/>
              <w:bottom w:val="single" w:sz="4" w:space="0" w:color="auto"/>
            </w:tcBorders>
          </w:tcPr>
          <w:p w14:paraId="47B133F9" w14:textId="77777777" w:rsidR="00396A74" w:rsidRPr="00BD6791" w:rsidRDefault="00396A74" w:rsidP="00BD6791">
            <w:pPr>
              <w:rPr>
                <w:rFonts w:ascii="Times New Roman" w:hAnsi="Times New Roman" w:cs="Times New Roman"/>
              </w:rPr>
            </w:pPr>
          </w:p>
        </w:tc>
      </w:tr>
    </w:tbl>
    <w:p w14:paraId="17BA4945" w14:textId="77777777" w:rsidR="00396A74" w:rsidRPr="00BD6791" w:rsidRDefault="00396A74" w:rsidP="00396A74">
      <w:pPr>
        <w:rPr>
          <w:rFonts w:ascii="Times New Roman" w:hAnsi="Times New Roman" w:cs="Times New Roman"/>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88"/>
        <w:gridCol w:w="3060"/>
      </w:tblGrid>
      <w:tr w:rsidR="00396A74" w:rsidRPr="00BD6791" w14:paraId="397B7033" w14:textId="77777777" w:rsidTr="005533E6">
        <w:trPr>
          <w:trHeight w:val="688"/>
        </w:trPr>
        <w:tc>
          <w:tcPr>
            <w:tcW w:w="11088" w:type="dxa"/>
            <w:shd w:val="clear" w:color="auto" w:fill="C0C0C0"/>
          </w:tcPr>
          <w:p w14:paraId="60998773" w14:textId="77777777" w:rsidR="00396A74" w:rsidRPr="00BD6791" w:rsidRDefault="00396A74" w:rsidP="005533E6">
            <w:pPr>
              <w:rPr>
                <w:rFonts w:ascii="Times New Roman" w:hAnsi="Times New Roman" w:cs="Times New Roman"/>
                <w:b/>
              </w:rPr>
            </w:pPr>
          </w:p>
          <w:p w14:paraId="7CEE2722" w14:textId="77777777" w:rsidR="00396A74" w:rsidRPr="00BD6791" w:rsidRDefault="00396A74" w:rsidP="005533E6">
            <w:pPr>
              <w:rPr>
                <w:rFonts w:ascii="Times New Roman" w:hAnsi="Times New Roman" w:cs="Times New Roman"/>
                <w:b/>
              </w:rPr>
            </w:pPr>
            <w:r w:rsidRPr="00BD6791">
              <w:rPr>
                <w:rFonts w:ascii="Times New Roman" w:hAnsi="Times New Roman" w:cs="Times New Roman"/>
                <w:b/>
              </w:rPr>
              <w:t>Pielikumā:</w:t>
            </w:r>
          </w:p>
          <w:p w14:paraId="576033D1" w14:textId="77777777" w:rsidR="00396A74" w:rsidRPr="00BD6791" w:rsidRDefault="00396A74" w:rsidP="005533E6">
            <w:pPr>
              <w:rPr>
                <w:rFonts w:ascii="Times New Roman" w:hAnsi="Times New Roman" w:cs="Times New Roman"/>
                <w:b/>
              </w:rPr>
            </w:pPr>
          </w:p>
        </w:tc>
        <w:tc>
          <w:tcPr>
            <w:tcW w:w="3060" w:type="dxa"/>
            <w:shd w:val="clear" w:color="auto" w:fill="C0C0C0"/>
          </w:tcPr>
          <w:p w14:paraId="20B0CB7E" w14:textId="77777777" w:rsidR="00396A74" w:rsidRPr="00BD6791" w:rsidRDefault="00396A74" w:rsidP="005533E6">
            <w:pPr>
              <w:jc w:val="center"/>
              <w:rPr>
                <w:rFonts w:ascii="Times New Roman" w:hAnsi="Times New Roman" w:cs="Times New Roman"/>
                <w:b/>
              </w:rPr>
            </w:pPr>
            <w:r w:rsidRPr="00BD6791">
              <w:rPr>
                <w:rFonts w:ascii="Times New Roman" w:hAnsi="Times New Roman" w:cs="Times New Roman"/>
                <w:b/>
              </w:rPr>
              <w:t>Jā/Nē</w:t>
            </w:r>
          </w:p>
        </w:tc>
      </w:tr>
      <w:tr w:rsidR="00396A74" w:rsidRPr="00BD6791" w14:paraId="7D43A394" w14:textId="77777777" w:rsidTr="005533E6">
        <w:trPr>
          <w:trHeight w:val="689"/>
        </w:trPr>
        <w:tc>
          <w:tcPr>
            <w:tcW w:w="11088" w:type="dxa"/>
          </w:tcPr>
          <w:p w14:paraId="4F8C1CAF" w14:textId="77777777" w:rsidR="00396A74" w:rsidRPr="00BD6791" w:rsidRDefault="00396A74" w:rsidP="005533E6">
            <w:pPr>
              <w:rPr>
                <w:rFonts w:ascii="Times New Roman" w:hAnsi="Times New Roman" w:cs="Times New Roman"/>
              </w:rPr>
            </w:pPr>
            <w:r w:rsidRPr="00BD6791">
              <w:rPr>
                <w:rFonts w:ascii="Times New Roman" w:hAnsi="Times New Roman" w:cs="Times New Roman"/>
              </w:rPr>
              <w:t>Pasākuma programma</w:t>
            </w:r>
          </w:p>
        </w:tc>
        <w:tc>
          <w:tcPr>
            <w:tcW w:w="3060" w:type="dxa"/>
          </w:tcPr>
          <w:p w14:paraId="4D353C57" w14:textId="77777777" w:rsidR="00396A74" w:rsidRPr="00BD6791" w:rsidRDefault="00396A74" w:rsidP="005533E6">
            <w:pPr>
              <w:rPr>
                <w:rFonts w:ascii="Times New Roman" w:hAnsi="Times New Roman" w:cs="Times New Roman"/>
              </w:rPr>
            </w:pPr>
          </w:p>
          <w:p w14:paraId="0E58BC7C" w14:textId="77777777" w:rsidR="00396A74" w:rsidRPr="00BD6791" w:rsidRDefault="00396A74" w:rsidP="005533E6">
            <w:pPr>
              <w:rPr>
                <w:rFonts w:ascii="Times New Roman" w:hAnsi="Times New Roman" w:cs="Times New Roman"/>
              </w:rPr>
            </w:pPr>
          </w:p>
        </w:tc>
      </w:tr>
      <w:tr w:rsidR="00396A74" w:rsidRPr="00BD6791" w14:paraId="4AA9B575" w14:textId="77777777" w:rsidTr="005533E6">
        <w:trPr>
          <w:trHeight w:val="689"/>
        </w:trPr>
        <w:tc>
          <w:tcPr>
            <w:tcW w:w="11088" w:type="dxa"/>
          </w:tcPr>
          <w:p w14:paraId="26E7705C" w14:textId="77777777" w:rsidR="00396A74" w:rsidRDefault="00396A74" w:rsidP="005533E6">
            <w:pPr>
              <w:rPr>
                <w:rFonts w:ascii="Times New Roman" w:hAnsi="Times New Roman" w:cs="Times New Roman"/>
              </w:rPr>
            </w:pPr>
            <w:r w:rsidRPr="00BD6791">
              <w:rPr>
                <w:rFonts w:ascii="Times New Roman" w:hAnsi="Times New Roman" w:cs="Times New Roman"/>
              </w:rPr>
              <w:t xml:space="preserve">Prezentācijas (ja attiecināms) </w:t>
            </w:r>
          </w:p>
          <w:p w14:paraId="17CE3C30" w14:textId="565DA000" w:rsidR="00414E73" w:rsidRPr="00414E73" w:rsidRDefault="00414E73" w:rsidP="005533E6">
            <w:pPr>
              <w:rPr>
                <w:rFonts w:ascii="Times New Roman" w:hAnsi="Times New Roman" w:cs="Times New Roman"/>
                <w:b/>
                <w:i/>
              </w:rPr>
            </w:pPr>
            <w:r w:rsidRPr="00414E73">
              <w:rPr>
                <w:rFonts w:ascii="Times New Roman" w:hAnsi="Times New Roman" w:cs="Times New Roman"/>
                <w:b/>
                <w:i/>
              </w:rPr>
              <w:t>Prezentācijā obligāti ievietojams finansētāja logotips</w:t>
            </w:r>
            <w:r w:rsidR="00341476">
              <w:rPr>
                <w:rFonts w:ascii="Times New Roman" w:hAnsi="Times New Roman" w:cs="Times New Roman"/>
                <w:b/>
                <w:i/>
              </w:rPr>
              <w:t xml:space="preserve"> (5.pielikums)</w:t>
            </w:r>
            <w:r w:rsidRPr="00414E73">
              <w:rPr>
                <w:rFonts w:ascii="Times New Roman" w:hAnsi="Times New Roman" w:cs="Times New Roman"/>
                <w:b/>
                <w:i/>
              </w:rPr>
              <w:t xml:space="preserve">! </w:t>
            </w:r>
          </w:p>
          <w:p w14:paraId="5DE7AAD8" w14:textId="77777777" w:rsidR="00396A74" w:rsidRPr="00BD6791" w:rsidRDefault="00396A74" w:rsidP="005533E6">
            <w:pPr>
              <w:rPr>
                <w:rFonts w:ascii="Times New Roman" w:hAnsi="Times New Roman" w:cs="Times New Roman"/>
                <w:i/>
              </w:rPr>
            </w:pPr>
            <w:r w:rsidRPr="00BD6791">
              <w:rPr>
                <w:rFonts w:ascii="Times New Roman" w:hAnsi="Times New Roman" w:cs="Times New Roman"/>
                <w:i/>
              </w:rPr>
              <w:t>(prezentētāja vārds, uzvārds)</w:t>
            </w:r>
          </w:p>
        </w:tc>
        <w:tc>
          <w:tcPr>
            <w:tcW w:w="3060" w:type="dxa"/>
          </w:tcPr>
          <w:p w14:paraId="1B91FD28" w14:textId="77777777" w:rsidR="00396A74" w:rsidRPr="00BD6791" w:rsidRDefault="00396A74" w:rsidP="005533E6">
            <w:pPr>
              <w:rPr>
                <w:rFonts w:ascii="Times New Roman" w:hAnsi="Times New Roman" w:cs="Times New Roman"/>
              </w:rPr>
            </w:pPr>
          </w:p>
        </w:tc>
      </w:tr>
      <w:tr w:rsidR="00396A74" w:rsidRPr="00BD6791" w14:paraId="07386268" w14:textId="77777777" w:rsidTr="005533E6">
        <w:trPr>
          <w:trHeight w:val="689"/>
        </w:trPr>
        <w:tc>
          <w:tcPr>
            <w:tcW w:w="11088" w:type="dxa"/>
          </w:tcPr>
          <w:p w14:paraId="6BA31FBE" w14:textId="77777777" w:rsidR="00396A74" w:rsidRPr="00BD6791" w:rsidRDefault="00396A74" w:rsidP="005533E6">
            <w:pPr>
              <w:rPr>
                <w:rFonts w:ascii="Times New Roman" w:hAnsi="Times New Roman" w:cs="Times New Roman"/>
              </w:rPr>
            </w:pPr>
            <w:r w:rsidRPr="00BD6791">
              <w:rPr>
                <w:rFonts w:ascii="Times New Roman" w:hAnsi="Times New Roman" w:cs="Times New Roman"/>
              </w:rPr>
              <w:t>Papildus informācija</w:t>
            </w:r>
          </w:p>
          <w:p w14:paraId="6C05BED9" w14:textId="77777777" w:rsidR="00396A74" w:rsidRPr="00BD6791" w:rsidRDefault="00396A74" w:rsidP="005533E6">
            <w:pPr>
              <w:rPr>
                <w:rFonts w:ascii="Times New Roman" w:hAnsi="Times New Roman" w:cs="Times New Roman"/>
                <w:i/>
              </w:rPr>
            </w:pPr>
            <w:r w:rsidRPr="00BD6791">
              <w:rPr>
                <w:rFonts w:ascii="Times New Roman" w:hAnsi="Times New Roman" w:cs="Times New Roman"/>
              </w:rPr>
              <w:t xml:space="preserve">(fotogrāfijas utt.) </w:t>
            </w:r>
          </w:p>
        </w:tc>
        <w:tc>
          <w:tcPr>
            <w:tcW w:w="3060" w:type="dxa"/>
          </w:tcPr>
          <w:p w14:paraId="33776A5E" w14:textId="77777777" w:rsidR="00396A74" w:rsidRPr="00BD6791" w:rsidRDefault="00396A74" w:rsidP="005533E6">
            <w:pPr>
              <w:rPr>
                <w:rFonts w:ascii="Times New Roman" w:hAnsi="Times New Roman" w:cs="Times New Roman"/>
              </w:rPr>
            </w:pPr>
          </w:p>
        </w:tc>
      </w:tr>
    </w:tbl>
    <w:p w14:paraId="1923E37C" w14:textId="77777777" w:rsidR="00396A74" w:rsidRPr="00BD6791" w:rsidRDefault="00396A74" w:rsidP="00396A74">
      <w:pPr>
        <w:rPr>
          <w:rFonts w:ascii="Times New Roman" w:hAnsi="Times New Roman" w:cs="Times New Roman"/>
        </w:rPr>
      </w:pPr>
    </w:p>
    <w:p w14:paraId="10DACC43" w14:textId="77777777" w:rsidR="00396A74" w:rsidRPr="00BD6791" w:rsidRDefault="00396A74" w:rsidP="00396A74">
      <w:pPr>
        <w:rPr>
          <w:rFonts w:ascii="Times New Roman" w:hAnsi="Times New Roman" w:cs="Times New Roman"/>
        </w:rPr>
      </w:pPr>
      <w:r w:rsidRPr="00BD6791">
        <w:rPr>
          <w:rFonts w:ascii="Times New Roman" w:hAnsi="Times New Roman" w:cs="Times New Roman"/>
          <w:noProof/>
          <w:lang w:val="lv-LV" w:eastAsia="lv-LV"/>
        </w:rPr>
        <mc:AlternateContent>
          <mc:Choice Requires="wps">
            <w:drawing>
              <wp:anchor distT="0" distB="0" distL="114300" distR="114300" simplePos="0" relativeHeight="251660288" behindDoc="0" locked="0" layoutInCell="1" allowOverlap="1" wp14:anchorId="465F043E" wp14:editId="46328B53">
                <wp:simplePos x="0" y="0"/>
                <wp:positionH relativeFrom="column">
                  <wp:posOffset>0</wp:posOffset>
                </wp:positionH>
                <wp:positionV relativeFrom="paragraph">
                  <wp:posOffset>135255</wp:posOffset>
                </wp:positionV>
                <wp:extent cx="5600700" cy="0"/>
                <wp:effectExtent l="0" t="0" r="19050" b="19050"/>
                <wp:wrapNone/>
                <wp:docPr id="7" name="Taisns savienotāj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57FAA3" id="Taisns savienotājs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41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"/>
            </w:pict>
          </mc:Fallback>
        </mc:AlternateContent>
      </w:r>
    </w:p>
    <w:p w14:paraId="34DAF35E" w14:textId="617D64DF" w:rsidR="00396A74" w:rsidRPr="00BD6791" w:rsidRDefault="00396A74" w:rsidP="00396A74">
      <w:pPr>
        <w:rPr>
          <w:rFonts w:ascii="Times New Roman" w:hAnsi="Times New Roman" w:cs="Times New Roman"/>
        </w:rPr>
      </w:pPr>
      <w:r w:rsidRPr="00BD6791">
        <w:rPr>
          <w:rFonts w:ascii="Times New Roman" w:hAnsi="Times New Roman" w:cs="Times New Roman"/>
        </w:rPr>
        <w:t>Datums, organizatora</w:t>
      </w:r>
      <w:r w:rsidR="00D93D00">
        <w:rPr>
          <w:rFonts w:ascii="Times New Roman" w:hAnsi="Times New Roman" w:cs="Times New Roman"/>
        </w:rPr>
        <w:t xml:space="preserve">/lektora </w:t>
      </w:r>
      <w:r w:rsidRPr="00BD6791">
        <w:rPr>
          <w:rFonts w:ascii="Times New Roman" w:hAnsi="Times New Roman" w:cs="Times New Roman"/>
        </w:rPr>
        <w:t xml:space="preserve"> parak</w:t>
      </w:r>
      <w:r w:rsidR="00BD6791">
        <w:rPr>
          <w:rFonts w:ascii="Times New Roman" w:hAnsi="Times New Roman" w:cs="Times New Roman"/>
        </w:rPr>
        <w:t>sts (paraksta atbildīgā persona)</w:t>
      </w:r>
    </w:p>
    <w:p w14:paraId="4EB72C7F" w14:textId="77777777" w:rsidR="00396A74" w:rsidRPr="00BD6791" w:rsidRDefault="00396A74" w:rsidP="00396A74">
      <w:pPr>
        <w:rPr>
          <w:rFonts w:ascii="Times New Roman" w:hAnsi="Times New Roman" w:cs="Times New Roman"/>
        </w:rPr>
      </w:pPr>
      <w:r w:rsidRPr="00BD6791">
        <w:rPr>
          <w:rFonts w:ascii="Times New Roman" w:hAnsi="Times New Roman" w:cs="Times New Roman"/>
          <w:noProof/>
          <w:lang w:val="lv-LV" w:eastAsia="lv-LV"/>
        </w:rPr>
        <mc:AlternateContent>
          <mc:Choice Requires="wps">
            <w:drawing>
              <wp:anchor distT="0" distB="0" distL="114300" distR="114300" simplePos="0" relativeHeight="251661312" behindDoc="0" locked="0" layoutInCell="1" allowOverlap="1" wp14:anchorId="1C17CFF6" wp14:editId="5891DDEB">
                <wp:simplePos x="0" y="0"/>
                <wp:positionH relativeFrom="column">
                  <wp:posOffset>0</wp:posOffset>
                </wp:positionH>
                <wp:positionV relativeFrom="paragraph">
                  <wp:posOffset>128905</wp:posOffset>
                </wp:positionV>
                <wp:extent cx="5600700" cy="0"/>
                <wp:effectExtent l="5080" t="5715" r="13970" b="13335"/>
                <wp:wrapNone/>
                <wp:docPr id="6" name="Taisns savienotāj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77788" id="Taisns savienotājs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41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"/>
            </w:pict>
          </mc:Fallback>
        </mc:AlternateContent>
      </w:r>
    </w:p>
    <w:p w14:paraId="6432EBB0" w14:textId="77777777" w:rsidR="00396A74" w:rsidRPr="00BD6791" w:rsidRDefault="00396A74" w:rsidP="00396A74">
      <w:pPr>
        <w:rPr>
          <w:rFonts w:ascii="Times New Roman" w:hAnsi="Times New Roman" w:cs="Times New Roman"/>
        </w:rPr>
      </w:pPr>
      <w:r w:rsidRPr="00BD6791">
        <w:rPr>
          <w:rFonts w:ascii="Times New Roman" w:hAnsi="Times New Roman" w:cs="Times New Roman"/>
        </w:rPr>
        <w:t xml:space="preserve">Paraksttiesīgās personas amats, vārda un uzvārda atšifrējums </w:t>
      </w:r>
    </w:p>
    <w:p w14:paraId="108899D4" w14:textId="77777777" w:rsidR="00396A74" w:rsidRPr="00396A74" w:rsidRDefault="00396A74">
      <w:pPr>
        <w:pStyle w:val="Sarakstarindkopa"/>
        <w:tabs>
          <w:tab w:val="left" w:pos="1350"/>
        </w:tabs>
        <w:ind w:left="426"/>
        <w:jc w:val="right"/>
        <w:rPr>
          <w:b/>
        </w:rPr>
      </w:pPr>
    </w:p>
    <w:sectPr w:rsidR="00396A74" w:rsidRPr="00396A74" w:rsidSect="00F30E9B">
      <w:pgSz w:w="16840" w:h="11900" w:orient="landscape"/>
      <w:pgMar w:top="720" w:right="720" w:bottom="720" w:left="72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EDED7" w14:textId="77777777" w:rsidR="00734868" w:rsidRDefault="00734868">
      <w:pPr>
        <w:spacing w:after="0" w:line="240" w:lineRule="auto"/>
      </w:pPr>
      <w:r>
        <w:separator/>
      </w:r>
    </w:p>
  </w:endnote>
  <w:endnote w:type="continuationSeparator" w:id="0">
    <w:p w14:paraId="52E84E5F" w14:textId="77777777" w:rsidR="00734868" w:rsidRDefault="00734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269FB" w14:textId="77777777" w:rsidR="003E072E" w:rsidRDefault="003E072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658C45" w14:textId="77777777" w:rsidR="00734868" w:rsidRDefault="00734868">
      <w:pPr>
        <w:spacing w:after="0" w:line="240" w:lineRule="auto"/>
      </w:pPr>
      <w:r>
        <w:separator/>
      </w:r>
    </w:p>
  </w:footnote>
  <w:footnote w:type="continuationSeparator" w:id="0">
    <w:p w14:paraId="5A50E9E2" w14:textId="77777777" w:rsidR="00734868" w:rsidRDefault="007348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CA9E" w14:textId="77777777" w:rsidR="003E072E" w:rsidRDefault="003E072E">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17DA7"/>
    <w:multiLevelType w:val="multilevel"/>
    <w:tmpl w:val="7A442212"/>
    <w:lvl w:ilvl="0">
      <w:start w:val="6"/>
      <w:numFmt w:val="decimal"/>
      <w:lvlText w:val="%1."/>
      <w:lvlJc w:val="left"/>
      <w:pPr>
        <w:ind w:left="360" w:hanging="360"/>
      </w:pPr>
      <w:rPr>
        <w:rFonts w:eastAsia="Calibri" w:hAnsi="Calibri" w:cs="Calibri" w:hint="default"/>
      </w:rPr>
    </w:lvl>
    <w:lvl w:ilvl="1">
      <w:start w:val="1"/>
      <w:numFmt w:val="decimal"/>
      <w:lvlText w:val="%1.%2."/>
      <w:lvlJc w:val="left"/>
      <w:pPr>
        <w:ind w:left="785" w:hanging="360"/>
      </w:pPr>
      <w:rPr>
        <w:rFonts w:eastAsia="Calibri" w:hAnsi="Calibri" w:cs="Calibri" w:hint="default"/>
      </w:rPr>
    </w:lvl>
    <w:lvl w:ilvl="2">
      <w:start w:val="1"/>
      <w:numFmt w:val="decimal"/>
      <w:lvlText w:val="%1.%2.%3."/>
      <w:lvlJc w:val="left"/>
      <w:pPr>
        <w:ind w:left="1570" w:hanging="720"/>
      </w:pPr>
      <w:rPr>
        <w:rFonts w:eastAsia="Calibri" w:hAnsi="Calibri" w:cs="Calibri" w:hint="default"/>
      </w:rPr>
    </w:lvl>
    <w:lvl w:ilvl="3">
      <w:start w:val="1"/>
      <w:numFmt w:val="decimal"/>
      <w:lvlText w:val="%1.%2.%3.%4."/>
      <w:lvlJc w:val="left"/>
      <w:pPr>
        <w:ind w:left="1995" w:hanging="720"/>
      </w:pPr>
      <w:rPr>
        <w:rFonts w:eastAsia="Calibri" w:hAnsi="Calibri" w:cs="Calibri" w:hint="default"/>
      </w:rPr>
    </w:lvl>
    <w:lvl w:ilvl="4">
      <w:start w:val="1"/>
      <w:numFmt w:val="decimal"/>
      <w:lvlText w:val="%1.%2.%3.%4.%5."/>
      <w:lvlJc w:val="left"/>
      <w:pPr>
        <w:ind w:left="2780" w:hanging="1080"/>
      </w:pPr>
      <w:rPr>
        <w:rFonts w:eastAsia="Calibri" w:hAnsi="Calibri" w:cs="Calibri" w:hint="default"/>
      </w:rPr>
    </w:lvl>
    <w:lvl w:ilvl="5">
      <w:start w:val="1"/>
      <w:numFmt w:val="decimal"/>
      <w:lvlText w:val="%1.%2.%3.%4.%5.%6."/>
      <w:lvlJc w:val="left"/>
      <w:pPr>
        <w:ind w:left="3205" w:hanging="1080"/>
      </w:pPr>
      <w:rPr>
        <w:rFonts w:eastAsia="Calibri" w:hAnsi="Calibri" w:cs="Calibri" w:hint="default"/>
      </w:rPr>
    </w:lvl>
    <w:lvl w:ilvl="6">
      <w:start w:val="1"/>
      <w:numFmt w:val="decimal"/>
      <w:lvlText w:val="%1.%2.%3.%4.%5.%6.%7."/>
      <w:lvlJc w:val="left"/>
      <w:pPr>
        <w:ind w:left="3990" w:hanging="1440"/>
      </w:pPr>
      <w:rPr>
        <w:rFonts w:eastAsia="Calibri" w:hAnsi="Calibri" w:cs="Calibri" w:hint="default"/>
      </w:rPr>
    </w:lvl>
    <w:lvl w:ilvl="7">
      <w:start w:val="1"/>
      <w:numFmt w:val="decimal"/>
      <w:lvlText w:val="%1.%2.%3.%4.%5.%6.%7.%8."/>
      <w:lvlJc w:val="left"/>
      <w:pPr>
        <w:ind w:left="4415" w:hanging="1440"/>
      </w:pPr>
      <w:rPr>
        <w:rFonts w:eastAsia="Calibri" w:hAnsi="Calibri" w:cs="Calibri" w:hint="default"/>
      </w:rPr>
    </w:lvl>
    <w:lvl w:ilvl="8">
      <w:start w:val="1"/>
      <w:numFmt w:val="decimal"/>
      <w:lvlText w:val="%1.%2.%3.%4.%5.%6.%7.%8.%9."/>
      <w:lvlJc w:val="left"/>
      <w:pPr>
        <w:ind w:left="5200" w:hanging="1800"/>
      </w:pPr>
      <w:rPr>
        <w:rFonts w:eastAsia="Calibri" w:hAnsi="Calibri" w:cs="Calibri" w:hint="default"/>
      </w:rPr>
    </w:lvl>
  </w:abstractNum>
  <w:abstractNum w:abstractNumId="1" w15:restartNumberingAfterBreak="0">
    <w:nsid w:val="01484BF2"/>
    <w:multiLevelType w:val="multilevel"/>
    <w:tmpl w:val="96E07B9A"/>
    <w:styleLink w:val="List8"/>
    <w:lvl w:ilvl="0">
      <w:start w:val="1"/>
      <w:numFmt w:val="decimal"/>
      <w:lvlText w:val="%1."/>
      <w:lvlJc w:val="left"/>
      <w:pPr>
        <w:tabs>
          <w:tab w:val="num" w:pos="690"/>
        </w:tabs>
        <w:ind w:left="690" w:hanging="330"/>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2" w15:restartNumberingAfterBreak="0">
    <w:nsid w:val="0A0C16F9"/>
    <w:multiLevelType w:val="hybridMultilevel"/>
    <w:tmpl w:val="1F24F24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0D813471"/>
    <w:multiLevelType w:val="hybridMultilevel"/>
    <w:tmpl w:val="3C1C84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B82946"/>
    <w:multiLevelType w:val="multilevel"/>
    <w:tmpl w:val="5984B116"/>
    <w:lvl w:ilvl="0">
      <w:start w:val="2"/>
      <w:numFmt w:val="decimal"/>
      <w:lvlText w:val="%1."/>
      <w:lvlJc w:val="left"/>
      <w:pPr>
        <w:ind w:left="360" w:hanging="360"/>
      </w:pPr>
      <w:rPr>
        <w:rFonts w:eastAsia="Calibri" w:hAnsi="Calibri" w:cs="Calibri" w:hint="default"/>
      </w:rPr>
    </w:lvl>
    <w:lvl w:ilvl="1">
      <w:start w:val="2"/>
      <w:numFmt w:val="decimal"/>
      <w:lvlText w:val="%1.%2."/>
      <w:lvlJc w:val="left"/>
      <w:pPr>
        <w:ind w:left="927" w:hanging="360"/>
      </w:pPr>
      <w:rPr>
        <w:rFonts w:eastAsia="Calibri" w:hAnsi="Calibri" w:cs="Calibri" w:hint="default"/>
      </w:rPr>
    </w:lvl>
    <w:lvl w:ilvl="2">
      <w:start w:val="1"/>
      <w:numFmt w:val="decimal"/>
      <w:lvlText w:val="%1.%2.%3."/>
      <w:lvlJc w:val="left"/>
      <w:pPr>
        <w:ind w:left="1854" w:hanging="720"/>
      </w:pPr>
      <w:rPr>
        <w:rFonts w:eastAsia="Calibri" w:hAnsi="Calibri" w:cs="Calibri" w:hint="default"/>
      </w:rPr>
    </w:lvl>
    <w:lvl w:ilvl="3">
      <w:start w:val="1"/>
      <w:numFmt w:val="decimal"/>
      <w:lvlText w:val="%1.%2.%3.%4."/>
      <w:lvlJc w:val="left"/>
      <w:pPr>
        <w:ind w:left="2421" w:hanging="720"/>
      </w:pPr>
      <w:rPr>
        <w:rFonts w:eastAsia="Calibri" w:hAnsi="Calibri" w:cs="Calibri" w:hint="default"/>
      </w:rPr>
    </w:lvl>
    <w:lvl w:ilvl="4">
      <w:start w:val="1"/>
      <w:numFmt w:val="decimal"/>
      <w:lvlText w:val="%1.%2.%3.%4.%5."/>
      <w:lvlJc w:val="left"/>
      <w:pPr>
        <w:ind w:left="3348" w:hanging="1080"/>
      </w:pPr>
      <w:rPr>
        <w:rFonts w:eastAsia="Calibri" w:hAnsi="Calibri" w:cs="Calibri" w:hint="default"/>
      </w:rPr>
    </w:lvl>
    <w:lvl w:ilvl="5">
      <w:start w:val="1"/>
      <w:numFmt w:val="decimal"/>
      <w:lvlText w:val="%1.%2.%3.%4.%5.%6."/>
      <w:lvlJc w:val="left"/>
      <w:pPr>
        <w:ind w:left="3915" w:hanging="1080"/>
      </w:pPr>
      <w:rPr>
        <w:rFonts w:eastAsia="Calibri" w:hAnsi="Calibri" w:cs="Calibri" w:hint="default"/>
      </w:rPr>
    </w:lvl>
    <w:lvl w:ilvl="6">
      <w:start w:val="1"/>
      <w:numFmt w:val="decimal"/>
      <w:lvlText w:val="%1.%2.%3.%4.%5.%6.%7."/>
      <w:lvlJc w:val="left"/>
      <w:pPr>
        <w:ind w:left="4842" w:hanging="1440"/>
      </w:pPr>
      <w:rPr>
        <w:rFonts w:eastAsia="Calibri" w:hAnsi="Calibri" w:cs="Calibri" w:hint="default"/>
      </w:rPr>
    </w:lvl>
    <w:lvl w:ilvl="7">
      <w:start w:val="1"/>
      <w:numFmt w:val="decimal"/>
      <w:lvlText w:val="%1.%2.%3.%4.%5.%6.%7.%8."/>
      <w:lvlJc w:val="left"/>
      <w:pPr>
        <w:ind w:left="5409" w:hanging="1440"/>
      </w:pPr>
      <w:rPr>
        <w:rFonts w:eastAsia="Calibri" w:hAnsi="Calibri" w:cs="Calibri" w:hint="default"/>
      </w:rPr>
    </w:lvl>
    <w:lvl w:ilvl="8">
      <w:start w:val="1"/>
      <w:numFmt w:val="decimal"/>
      <w:lvlText w:val="%1.%2.%3.%4.%5.%6.%7.%8.%9."/>
      <w:lvlJc w:val="left"/>
      <w:pPr>
        <w:ind w:left="6336" w:hanging="1800"/>
      </w:pPr>
      <w:rPr>
        <w:rFonts w:eastAsia="Calibri" w:hAnsi="Calibri" w:cs="Calibri" w:hint="default"/>
      </w:rPr>
    </w:lvl>
  </w:abstractNum>
  <w:abstractNum w:abstractNumId="5" w15:restartNumberingAfterBreak="0">
    <w:nsid w:val="19E22297"/>
    <w:multiLevelType w:val="multilevel"/>
    <w:tmpl w:val="8CF65E94"/>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6" w15:restartNumberingAfterBreak="0">
    <w:nsid w:val="2BC322C1"/>
    <w:multiLevelType w:val="hybridMultilevel"/>
    <w:tmpl w:val="F948F260"/>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7" w15:restartNumberingAfterBreak="0">
    <w:nsid w:val="2FC96950"/>
    <w:multiLevelType w:val="hybridMultilevel"/>
    <w:tmpl w:val="D22436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672B79"/>
    <w:multiLevelType w:val="multilevel"/>
    <w:tmpl w:val="EF760504"/>
    <w:styleLink w:val="List6"/>
    <w:lvl w:ilvl="0">
      <w:start w:val="1"/>
      <w:numFmt w:val="decimal"/>
      <w:lvlText w:val="%1."/>
      <w:lvlJc w:val="left"/>
      <w:pPr>
        <w:tabs>
          <w:tab w:val="num" w:pos="9574"/>
        </w:tabs>
        <w:ind w:left="9574" w:hanging="360"/>
      </w:pPr>
      <w:rPr>
        <w:position w:val="0"/>
        <w:sz w:val="24"/>
        <w:szCs w:val="24"/>
      </w:rPr>
    </w:lvl>
    <w:lvl w:ilvl="1">
      <w:start w:val="1"/>
      <w:numFmt w:val="decimal"/>
      <w:lvlText w:val="%1.%2."/>
      <w:lvlJc w:val="left"/>
      <w:pPr>
        <w:tabs>
          <w:tab w:val="num" w:pos="993"/>
        </w:tabs>
        <w:ind w:left="993" w:hanging="567"/>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9" w15:restartNumberingAfterBreak="0">
    <w:nsid w:val="3AF2175E"/>
    <w:multiLevelType w:val="hybridMultilevel"/>
    <w:tmpl w:val="BF22ED42"/>
    <w:lvl w:ilvl="0" w:tplc="0426000F">
      <w:start w:val="1"/>
      <w:numFmt w:val="decimal"/>
      <w:lvlText w:val="%1."/>
      <w:lvlJc w:val="left"/>
      <w:pPr>
        <w:ind w:left="720" w:hanging="360"/>
      </w:pPr>
      <w:rPr>
        <w:rFonts w:hint="default"/>
        <w:b w:val="0"/>
      </w:rPr>
    </w:lvl>
    <w:lvl w:ilvl="1" w:tplc="90AC90BA">
      <w:start w:val="1"/>
      <w:numFmt w:val="decimal"/>
      <w:lvlText w:val="%2."/>
      <w:lvlJc w:val="left"/>
      <w:pPr>
        <w:ind w:left="1440" w:hanging="360"/>
      </w:pPr>
      <w:rPr>
        <w:rFonts w:ascii="Times New Roman" w:eastAsia="Times New Roman"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276CC7"/>
    <w:multiLevelType w:val="multilevel"/>
    <w:tmpl w:val="C42443C2"/>
    <w:styleLink w:val="List2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1" w15:restartNumberingAfterBreak="0">
    <w:nsid w:val="42323B19"/>
    <w:multiLevelType w:val="multilevel"/>
    <w:tmpl w:val="ED86C56A"/>
    <w:styleLink w:val="List1"/>
    <w:lvl w:ilvl="0">
      <w:start w:val="1"/>
      <w:numFmt w:val="decimal"/>
      <w:lvlText w:val="%1."/>
      <w:lvlJc w:val="left"/>
      <w:pPr>
        <w:tabs>
          <w:tab w:val="num" w:pos="720"/>
        </w:tabs>
        <w:ind w:left="720" w:hanging="360"/>
      </w:pPr>
      <w:rPr>
        <w:position w:val="0"/>
        <w:sz w:val="24"/>
        <w:szCs w:val="24"/>
      </w:rPr>
    </w:lvl>
    <w:lvl w:ilvl="1">
      <w:start w:val="1"/>
      <w:numFmt w:val="decimal"/>
      <w:lvlText w:val="%1.%2."/>
      <w:lvlJc w:val="left"/>
      <w:pPr>
        <w:tabs>
          <w:tab w:val="num" w:pos="987"/>
        </w:tabs>
        <w:ind w:left="987" w:hanging="420"/>
      </w:pPr>
      <w:rPr>
        <w:position w:val="0"/>
        <w:sz w:val="24"/>
        <w:szCs w:val="24"/>
      </w:rPr>
    </w:lvl>
    <w:lvl w:ilvl="2">
      <w:start w:val="1"/>
      <w:numFmt w:val="decimal"/>
      <w:lvlText w:val="%1.%2.%3."/>
      <w:lvlJc w:val="left"/>
      <w:pPr>
        <w:tabs>
          <w:tab w:val="num" w:pos="1996"/>
        </w:tabs>
        <w:ind w:left="1996" w:hanging="720"/>
      </w:pPr>
      <w:rPr>
        <w:position w:val="0"/>
        <w:sz w:val="24"/>
        <w:szCs w:val="24"/>
      </w:rPr>
    </w:lvl>
    <w:lvl w:ilvl="3">
      <w:start w:val="1"/>
      <w:numFmt w:val="decimal"/>
      <w:lvlText w:val="%1.%2.%3.%4."/>
      <w:lvlJc w:val="left"/>
      <w:pPr>
        <w:tabs>
          <w:tab w:val="num" w:pos="1080"/>
        </w:tabs>
        <w:ind w:left="1080" w:hanging="720"/>
      </w:pPr>
      <w:rPr>
        <w:position w:val="0"/>
        <w:sz w:val="24"/>
        <w:szCs w:val="24"/>
      </w:rPr>
    </w:lvl>
    <w:lvl w:ilvl="4">
      <w:start w:val="1"/>
      <w:numFmt w:val="decimal"/>
      <w:lvlText w:val="%1.%2.%3.%4.%5."/>
      <w:lvlJc w:val="left"/>
      <w:pPr>
        <w:tabs>
          <w:tab w:val="num" w:pos="1440"/>
        </w:tabs>
        <w:ind w:left="1440" w:hanging="1080"/>
      </w:pPr>
      <w:rPr>
        <w:position w:val="0"/>
        <w:sz w:val="24"/>
        <w:szCs w:val="24"/>
      </w:rPr>
    </w:lvl>
    <w:lvl w:ilvl="5">
      <w:start w:val="1"/>
      <w:numFmt w:val="decimal"/>
      <w:lvlText w:val="%1.%2.%3.%4.%5.%6."/>
      <w:lvlJc w:val="left"/>
      <w:pPr>
        <w:tabs>
          <w:tab w:val="num" w:pos="1440"/>
        </w:tabs>
        <w:ind w:left="1440" w:hanging="1080"/>
      </w:pPr>
      <w:rPr>
        <w:position w:val="0"/>
        <w:sz w:val="24"/>
        <w:szCs w:val="24"/>
      </w:rPr>
    </w:lvl>
    <w:lvl w:ilvl="6">
      <w:start w:val="1"/>
      <w:numFmt w:val="decimal"/>
      <w:lvlText w:val="%1.%2.%3.%4.%5.%6.%7."/>
      <w:lvlJc w:val="left"/>
      <w:pPr>
        <w:tabs>
          <w:tab w:val="num" w:pos="1800"/>
        </w:tabs>
        <w:ind w:left="1800" w:hanging="1440"/>
      </w:pPr>
      <w:rPr>
        <w:position w:val="0"/>
        <w:sz w:val="24"/>
        <w:szCs w:val="24"/>
      </w:rPr>
    </w:lvl>
    <w:lvl w:ilvl="7">
      <w:start w:val="1"/>
      <w:numFmt w:val="decimal"/>
      <w:lvlText w:val="%1.%2.%3.%4.%5.%6.%7.%8."/>
      <w:lvlJc w:val="left"/>
      <w:pPr>
        <w:tabs>
          <w:tab w:val="num" w:pos="1800"/>
        </w:tabs>
        <w:ind w:left="1800" w:hanging="1440"/>
      </w:pPr>
      <w:rPr>
        <w:position w:val="0"/>
        <w:sz w:val="24"/>
        <w:szCs w:val="24"/>
      </w:rPr>
    </w:lvl>
    <w:lvl w:ilvl="8">
      <w:start w:val="1"/>
      <w:numFmt w:val="decimal"/>
      <w:lvlText w:val="%1.%2.%3.%4.%5.%6.%7.%8.%9."/>
      <w:lvlJc w:val="left"/>
      <w:pPr>
        <w:tabs>
          <w:tab w:val="num" w:pos="2160"/>
        </w:tabs>
        <w:ind w:left="2160" w:hanging="1800"/>
      </w:pPr>
      <w:rPr>
        <w:position w:val="0"/>
        <w:sz w:val="24"/>
        <w:szCs w:val="24"/>
      </w:rPr>
    </w:lvl>
  </w:abstractNum>
  <w:abstractNum w:abstractNumId="12" w15:restartNumberingAfterBreak="0">
    <w:nsid w:val="431551B7"/>
    <w:multiLevelType w:val="multilevel"/>
    <w:tmpl w:val="F9A85CA0"/>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13" w15:restartNumberingAfterBreak="0">
    <w:nsid w:val="465E55AB"/>
    <w:multiLevelType w:val="multilevel"/>
    <w:tmpl w:val="8C284FD2"/>
    <w:lvl w:ilvl="0">
      <w:start w:val="5"/>
      <w:numFmt w:val="decimal"/>
      <w:lvlText w:val="%1."/>
      <w:lvlJc w:val="left"/>
      <w:pPr>
        <w:ind w:left="360" w:hanging="360"/>
      </w:pPr>
      <w:rPr>
        <w:rFonts w:eastAsia="Calibri" w:hAnsi="Calibri" w:cs="Calibri" w:hint="default"/>
        <w:color w:val="000000"/>
      </w:rPr>
    </w:lvl>
    <w:lvl w:ilvl="1">
      <w:start w:val="2"/>
      <w:numFmt w:val="decimal"/>
      <w:lvlText w:val="%1.%2."/>
      <w:lvlJc w:val="left"/>
      <w:pPr>
        <w:ind w:left="927" w:hanging="360"/>
      </w:pPr>
      <w:rPr>
        <w:rFonts w:eastAsia="Calibri" w:hAnsi="Calibri" w:cs="Calibri" w:hint="default"/>
        <w:color w:val="000000"/>
      </w:rPr>
    </w:lvl>
    <w:lvl w:ilvl="2">
      <w:start w:val="1"/>
      <w:numFmt w:val="decimal"/>
      <w:lvlText w:val="%1.%2.%3."/>
      <w:lvlJc w:val="left"/>
      <w:pPr>
        <w:ind w:left="1854" w:hanging="720"/>
      </w:pPr>
      <w:rPr>
        <w:rFonts w:eastAsia="Calibri" w:hAnsi="Calibri" w:cs="Calibri" w:hint="default"/>
        <w:color w:val="000000"/>
      </w:rPr>
    </w:lvl>
    <w:lvl w:ilvl="3">
      <w:start w:val="1"/>
      <w:numFmt w:val="decimal"/>
      <w:lvlText w:val="%1.%2.%3.%4."/>
      <w:lvlJc w:val="left"/>
      <w:pPr>
        <w:ind w:left="2421" w:hanging="720"/>
      </w:pPr>
      <w:rPr>
        <w:rFonts w:eastAsia="Calibri" w:hAnsi="Calibri" w:cs="Calibri" w:hint="default"/>
        <w:color w:val="000000"/>
      </w:rPr>
    </w:lvl>
    <w:lvl w:ilvl="4">
      <w:start w:val="1"/>
      <w:numFmt w:val="decimal"/>
      <w:lvlText w:val="%1.%2.%3.%4.%5."/>
      <w:lvlJc w:val="left"/>
      <w:pPr>
        <w:ind w:left="3348" w:hanging="1080"/>
      </w:pPr>
      <w:rPr>
        <w:rFonts w:eastAsia="Calibri" w:hAnsi="Calibri" w:cs="Calibri" w:hint="default"/>
        <w:color w:val="000000"/>
      </w:rPr>
    </w:lvl>
    <w:lvl w:ilvl="5">
      <w:start w:val="1"/>
      <w:numFmt w:val="decimal"/>
      <w:lvlText w:val="%1.%2.%3.%4.%5.%6."/>
      <w:lvlJc w:val="left"/>
      <w:pPr>
        <w:ind w:left="3915" w:hanging="1080"/>
      </w:pPr>
      <w:rPr>
        <w:rFonts w:eastAsia="Calibri" w:hAnsi="Calibri" w:cs="Calibri" w:hint="default"/>
        <w:color w:val="000000"/>
      </w:rPr>
    </w:lvl>
    <w:lvl w:ilvl="6">
      <w:start w:val="1"/>
      <w:numFmt w:val="decimal"/>
      <w:lvlText w:val="%1.%2.%3.%4.%5.%6.%7."/>
      <w:lvlJc w:val="left"/>
      <w:pPr>
        <w:ind w:left="4842" w:hanging="1440"/>
      </w:pPr>
      <w:rPr>
        <w:rFonts w:eastAsia="Calibri" w:hAnsi="Calibri" w:cs="Calibri" w:hint="default"/>
        <w:color w:val="000000"/>
      </w:rPr>
    </w:lvl>
    <w:lvl w:ilvl="7">
      <w:start w:val="1"/>
      <w:numFmt w:val="decimal"/>
      <w:lvlText w:val="%1.%2.%3.%4.%5.%6.%7.%8."/>
      <w:lvlJc w:val="left"/>
      <w:pPr>
        <w:ind w:left="5409" w:hanging="1440"/>
      </w:pPr>
      <w:rPr>
        <w:rFonts w:eastAsia="Calibri" w:hAnsi="Calibri" w:cs="Calibri" w:hint="default"/>
        <w:color w:val="000000"/>
      </w:rPr>
    </w:lvl>
    <w:lvl w:ilvl="8">
      <w:start w:val="1"/>
      <w:numFmt w:val="decimal"/>
      <w:lvlText w:val="%1.%2.%3.%4.%5.%6.%7.%8.%9."/>
      <w:lvlJc w:val="left"/>
      <w:pPr>
        <w:ind w:left="6336" w:hanging="1800"/>
      </w:pPr>
      <w:rPr>
        <w:rFonts w:eastAsia="Calibri" w:hAnsi="Calibri" w:cs="Calibri" w:hint="default"/>
        <w:color w:val="000000"/>
      </w:rPr>
    </w:lvl>
  </w:abstractNum>
  <w:abstractNum w:abstractNumId="14" w15:restartNumberingAfterBreak="0">
    <w:nsid w:val="49D06BFE"/>
    <w:multiLevelType w:val="multilevel"/>
    <w:tmpl w:val="56961CF4"/>
    <w:styleLink w:val="List7"/>
    <w:lvl w:ilvl="0">
      <w:numFmt w:val="bullet"/>
      <w:lvlText w:val="•"/>
      <w:lvlJc w:val="left"/>
      <w:pPr>
        <w:tabs>
          <w:tab w:val="num" w:pos="781"/>
        </w:tabs>
        <w:ind w:left="781" w:hanging="360"/>
      </w:pPr>
      <w:rPr>
        <w:rFonts w:ascii="Arial" w:eastAsia="Arial" w:hAnsi="Arial" w:cs="Arial"/>
        <w:position w:val="0"/>
      </w:rPr>
    </w:lvl>
    <w:lvl w:ilvl="1">
      <w:start w:val="1"/>
      <w:numFmt w:val="bullet"/>
      <w:lvlText w:val="o"/>
      <w:lvlJc w:val="left"/>
      <w:pPr>
        <w:tabs>
          <w:tab w:val="num" w:pos="1471"/>
        </w:tabs>
        <w:ind w:left="1471" w:hanging="330"/>
      </w:pPr>
      <w:rPr>
        <w:rFonts w:ascii="Arial" w:eastAsia="Arial" w:hAnsi="Arial" w:cs="Arial"/>
        <w:position w:val="0"/>
      </w:rPr>
    </w:lvl>
    <w:lvl w:ilvl="2">
      <w:start w:val="1"/>
      <w:numFmt w:val="bullet"/>
      <w:lvlText w:val="▪"/>
      <w:lvlJc w:val="left"/>
      <w:pPr>
        <w:tabs>
          <w:tab w:val="num" w:pos="2191"/>
        </w:tabs>
        <w:ind w:left="2191" w:hanging="330"/>
      </w:pPr>
      <w:rPr>
        <w:rFonts w:ascii="Arial" w:eastAsia="Arial" w:hAnsi="Arial" w:cs="Arial"/>
        <w:position w:val="0"/>
      </w:rPr>
    </w:lvl>
    <w:lvl w:ilvl="3">
      <w:start w:val="1"/>
      <w:numFmt w:val="bullet"/>
      <w:lvlText w:val="•"/>
      <w:lvlJc w:val="left"/>
      <w:pPr>
        <w:tabs>
          <w:tab w:val="num" w:pos="2911"/>
        </w:tabs>
        <w:ind w:left="2911" w:hanging="330"/>
      </w:pPr>
      <w:rPr>
        <w:rFonts w:ascii="Arial" w:eastAsia="Arial" w:hAnsi="Arial" w:cs="Arial"/>
        <w:position w:val="0"/>
      </w:rPr>
    </w:lvl>
    <w:lvl w:ilvl="4">
      <w:start w:val="1"/>
      <w:numFmt w:val="bullet"/>
      <w:lvlText w:val="o"/>
      <w:lvlJc w:val="left"/>
      <w:pPr>
        <w:tabs>
          <w:tab w:val="num" w:pos="3631"/>
        </w:tabs>
        <w:ind w:left="3631" w:hanging="330"/>
      </w:pPr>
      <w:rPr>
        <w:rFonts w:ascii="Arial" w:eastAsia="Arial" w:hAnsi="Arial" w:cs="Arial"/>
        <w:position w:val="0"/>
      </w:rPr>
    </w:lvl>
    <w:lvl w:ilvl="5">
      <w:start w:val="1"/>
      <w:numFmt w:val="bullet"/>
      <w:lvlText w:val="▪"/>
      <w:lvlJc w:val="left"/>
      <w:pPr>
        <w:tabs>
          <w:tab w:val="num" w:pos="4351"/>
        </w:tabs>
        <w:ind w:left="4351" w:hanging="330"/>
      </w:pPr>
      <w:rPr>
        <w:rFonts w:ascii="Arial" w:eastAsia="Arial" w:hAnsi="Arial" w:cs="Arial"/>
        <w:position w:val="0"/>
      </w:rPr>
    </w:lvl>
    <w:lvl w:ilvl="6">
      <w:start w:val="1"/>
      <w:numFmt w:val="bullet"/>
      <w:lvlText w:val="•"/>
      <w:lvlJc w:val="left"/>
      <w:pPr>
        <w:tabs>
          <w:tab w:val="num" w:pos="5071"/>
        </w:tabs>
        <w:ind w:left="5071" w:hanging="330"/>
      </w:pPr>
      <w:rPr>
        <w:rFonts w:ascii="Arial" w:eastAsia="Arial" w:hAnsi="Arial" w:cs="Arial"/>
        <w:position w:val="0"/>
      </w:rPr>
    </w:lvl>
    <w:lvl w:ilvl="7">
      <w:start w:val="1"/>
      <w:numFmt w:val="bullet"/>
      <w:lvlText w:val="o"/>
      <w:lvlJc w:val="left"/>
      <w:pPr>
        <w:tabs>
          <w:tab w:val="num" w:pos="5791"/>
        </w:tabs>
        <w:ind w:left="5791" w:hanging="330"/>
      </w:pPr>
      <w:rPr>
        <w:rFonts w:ascii="Arial" w:eastAsia="Arial" w:hAnsi="Arial" w:cs="Arial"/>
        <w:position w:val="0"/>
      </w:rPr>
    </w:lvl>
    <w:lvl w:ilvl="8">
      <w:start w:val="1"/>
      <w:numFmt w:val="bullet"/>
      <w:lvlText w:val="▪"/>
      <w:lvlJc w:val="left"/>
      <w:pPr>
        <w:tabs>
          <w:tab w:val="num" w:pos="6511"/>
        </w:tabs>
        <w:ind w:left="6511" w:hanging="330"/>
      </w:pPr>
      <w:rPr>
        <w:rFonts w:ascii="Arial" w:eastAsia="Arial" w:hAnsi="Arial" w:cs="Arial"/>
        <w:position w:val="0"/>
      </w:rPr>
    </w:lvl>
  </w:abstractNum>
  <w:abstractNum w:abstractNumId="15" w15:restartNumberingAfterBreak="0">
    <w:nsid w:val="4AF6130E"/>
    <w:multiLevelType w:val="multilevel"/>
    <w:tmpl w:val="658C05E4"/>
    <w:styleLink w:val="List51"/>
    <w:lvl w:ilvl="0">
      <w:start w:val="2"/>
      <w:numFmt w:val="decimal"/>
      <w:lvlText w:val="%1."/>
      <w:lvlJc w:val="left"/>
      <w:pPr>
        <w:tabs>
          <w:tab w:val="num" w:pos="360"/>
        </w:tabs>
        <w:ind w:left="360" w:hanging="294"/>
      </w:pPr>
      <w:rPr>
        <w:b/>
        <w:bCs/>
        <w:position w:val="0"/>
        <w:sz w:val="24"/>
        <w:szCs w:val="24"/>
      </w:rPr>
    </w:lvl>
    <w:lvl w:ilvl="1">
      <w:start w:val="1"/>
      <w:numFmt w:val="decimal"/>
      <w:lvlText w:val="%1.%2."/>
      <w:lvlJc w:val="left"/>
      <w:pPr>
        <w:tabs>
          <w:tab w:val="num" w:pos="720"/>
        </w:tabs>
        <w:ind w:left="720" w:hanging="360"/>
      </w:pPr>
      <w:rPr>
        <w:b/>
        <w:bCs/>
        <w:position w:val="0"/>
        <w:sz w:val="24"/>
        <w:szCs w:val="24"/>
      </w:rPr>
    </w:lvl>
    <w:lvl w:ilvl="2">
      <w:start w:val="1"/>
      <w:numFmt w:val="decimal"/>
      <w:lvlText w:val="%1.%2.%3."/>
      <w:lvlJc w:val="left"/>
      <w:pPr>
        <w:tabs>
          <w:tab w:val="num" w:pos="1440"/>
        </w:tabs>
        <w:ind w:left="1440" w:hanging="720"/>
      </w:pPr>
      <w:rPr>
        <w:b/>
        <w:bCs/>
        <w:position w:val="0"/>
        <w:sz w:val="24"/>
        <w:szCs w:val="24"/>
      </w:rPr>
    </w:lvl>
    <w:lvl w:ilvl="3">
      <w:start w:val="1"/>
      <w:numFmt w:val="decimal"/>
      <w:lvlText w:val="%1.%2.%3.%4."/>
      <w:lvlJc w:val="left"/>
      <w:pPr>
        <w:tabs>
          <w:tab w:val="num" w:pos="1800"/>
        </w:tabs>
        <w:ind w:left="1800" w:hanging="720"/>
      </w:pPr>
      <w:rPr>
        <w:b/>
        <w:bCs/>
        <w:position w:val="0"/>
        <w:sz w:val="24"/>
        <w:szCs w:val="24"/>
      </w:rPr>
    </w:lvl>
    <w:lvl w:ilvl="4">
      <w:start w:val="1"/>
      <w:numFmt w:val="decimal"/>
      <w:lvlText w:val="%1.%2.%3.%4.%5."/>
      <w:lvlJc w:val="left"/>
      <w:pPr>
        <w:tabs>
          <w:tab w:val="num" w:pos="2520"/>
        </w:tabs>
        <w:ind w:left="2520" w:hanging="1080"/>
      </w:pPr>
      <w:rPr>
        <w:b/>
        <w:bCs/>
        <w:position w:val="0"/>
        <w:sz w:val="24"/>
        <w:szCs w:val="24"/>
      </w:rPr>
    </w:lvl>
    <w:lvl w:ilvl="5">
      <w:start w:val="1"/>
      <w:numFmt w:val="decimal"/>
      <w:lvlText w:val="%1.%2.%3.%4.%5.%6."/>
      <w:lvlJc w:val="left"/>
      <w:pPr>
        <w:tabs>
          <w:tab w:val="num" w:pos="2880"/>
        </w:tabs>
        <w:ind w:left="2880" w:hanging="1080"/>
      </w:pPr>
      <w:rPr>
        <w:b/>
        <w:bCs/>
        <w:position w:val="0"/>
        <w:sz w:val="24"/>
        <w:szCs w:val="24"/>
      </w:rPr>
    </w:lvl>
    <w:lvl w:ilvl="6">
      <w:start w:val="1"/>
      <w:numFmt w:val="decimal"/>
      <w:lvlText w:val="%1.%2.%3.%4.%5.%6.%7."/>
      <w:lvlJc w:val="left"/>
      <w:pPr>
        <w:tabs>
          <w:tab w:val="num" w:pos="3600"/>
        </w:tabs>
        <w:ind w:left="3600" w:hanging="1440"/>
      </w:pPr>
      <w:rPr>
        <w:b/>
        <w:bCs/>
        <w:position w:val="0"/>
        <w:sz w:val="24"/>
        <w:szCs w:val="24"/>
      </w:rPr>
    </w:lvl>
    <w:lvl w:ilvl="7">
      <w:start w:val="1"/>
      <w:numFmt w:val="decimal"/>
      <w:lvlText w:val="%1.%2.%3.%4.%5.%6.%7.%8."/>
      <w:lvlJc w:val="left"/>
      <w:pPr>
        <w:tabs>
          <w:tab w:val="num" w:pos="3960"/>
        </w:tabs>
        <w:ind w:left="3960" w:hanging="1440"/>
      </w:pPr>
      <w:rPr>
        <w:b/>
        <w:bCs/>
        <w:position w:val="0"/>
        <w:sz w:val="24"/>
        <w:szCs w:val="24"/>
      </w:rPr>
    </w:lvl>
    <w:lvl w:ilvl="8">
      <w:start w:val="1"/>
      <w:numFmt w:val="decimal"/>
      <w:lvlText w:val="%1.%2.%3.%4.%5.%6.%7.%8.%9."/>
      <w:lvlJc w:val="left"/>
      <w:pPr>
        <w:tabs>
          <w:tab w:val="num" w:pos="4680"/>
        </w:tabs>
        <w:ind w:left="4680" w:hanging="1800"/>
      </w:pPr>
      <w:rPr>
        <w:b/>
        <w:bCs/>
        <w:position w:val="0"/>
        <w:sz w:val="24"/>
        <w:szCs w:val="24"/>
      </w:rPr>
    </w:lvl>
  </w:abstractNum>
  <w:abstractNum w:abstractNumId="16" w15:restartNumberingAfterBreak="0">
    <w:nsid w:val="4C9E01D4"/>
    <w:multiLevelType w:val="multilevel"/>
    <w:tmpl w:val="F9A85CA0"/>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17" w15:restartNumberingAfterBreak="0">
    <w:nsid w:val="50383A60"/>
    <w:multiLevelType w:val="multilevel"/>
    <w:tmpl w:val="6382F24E"/>
    <w:styleLink w:val="ImportedStyle5"/>
    <w:lvl w:ilvl="0">
      <w:numFmt w:val="bullet"/>
      <w:lvlText w:val="•"/>
      <w:lvlJc w:val="left"/>
      <w:pPr>
        <w:tabs>
          <w:tab w:val="num" w:pos="720"/>
        </w:tabs>
        <w:ind w:left="720" w:hanging="360"/>
      </w:pPr>
      <w:rPr>
        <w:position w:val="0"/>
        <w:sz w:val="22"/>
        <w:szCs w:val="22"/>
      </w:rPr>
    </w:lvl>
    <w:lvl w:ilvl="1">
      <w:start w:val="1"/>
      <w:numFmt w:val="bullet"/>
      <w:lvlText w:val="o"/>
      <w:lvlJc w:val="left"/>
      <w:pPr>
        <w:tabs>
          <w:tab w:val="num" w:pos="1440"/>
        </w:tabs>
        <w:ind w:left="1440" w:hanging="360"/>
      </w:pPr>
      <w:rPr>
        <w:position w:val="0"/>
        <w:sz w:val="24"/>
        <w:szCs w:val="24"/>
      </w:rPr>
    </w:lvl>
    <w:lvl w:ilvl="2">
      <w:start w:val="1"/>
      <w:numFmt w:val="bullet"/>
      <w:lvlText w:val="▪"/>
      <w:lvlJc w:val="left"/>
      <w:pPr>
        <w:tabs>
          <w:tab w:val="num" w:pos="2160"/>
        </w:tabs>
        <w:ind w:left="2160" w:hanging="360"/>
      </w:pPr>
      <w:rPr>
        <w:position w:val="0"/>
        <w:sz w:val="24"/>
        <w:szCs w:val="24"/>
      </w:rPr>
    </w:lvl>
    <w:lvl w:ilvl="3">
      <w:start w:val="1"/>
      <w:numFmt w:val="bullet"/>
      <w:lvlText w:val="•"/>
      <w:lvlJc w:val="left"/>
      <w:pPr>
        <w:tabs>
          <w:tab w:val="num" w:pos="2880"/>
        </w:tabs>
        <w:ind w:left="2880" w:hanging="360"/>
      </w:pPr>
      <w:rPr>
        <w:position w:val="0"/>
        <w:sz w:val="24"/>
        <w:szCs w:val="24"/>
      </w:rPr>
    </w:lvl>
    <w:lvl w:ilvl="4">
      <w:start w:val="1"/>
      <w:numFmt w:val="bullet"/>
      <w:lvlText w:val="o"/>
      <w:lvlJc w:val="left"/>
      <w:pPr>
        <w:tabs>
          <w:tab w:val="num" w:pos="3600"/>
        </w:tabs>
        <w:ind w:left="3600" w:hanging="360"/>
      </w:pPr>
      <w:rPr>
        <w:position w:val="0"/>
        <w:sz w:val="24"/>
        <w:szCs w:val="24"/>
      </w:rPr>
    </w:lvl>
    <w:lvl w:ilvl="5">
      <w:start w:val="1"/>
      <w:numFmt w:val="bullet"/>
      <w:lvlText w:val="▪"/>
      <w:lvlJc w:val="left"/>
      <w:pPr>
        <w:tabs>
          <w:tab w:val="num" w:pos="4320"/>
        </w:tabs>
        <w:ind w:left="4320" w:hanging="360"/>
      </w:pPr>
      <w:rPr>
        <w:position w:val="0"/>
        <w:sz w:val="24"/>
        <w:szCs w:val="24"/>
      </w:rPr>
    </w:lvl>
    <w:lvl w:ilvl="6">
      <w:start w:val="1"/>
      <w:numFmt w:val="bullet"/>
      <w:lvlText w:val="•"/>
      <w:lvlJc w:val="left"/>
      <w:pPr>
        <w:tabs>
          <w:tab w:val="num" w:pos="5040"/>
        </w:tabs>
        <w:ind w:left="5040" w:hanging="360"/>
      </w:pPr>
      <w:rPr>
        <w:position w:val="0"/>
        <w:sz w:val="24"/>
        <w:szCs w:val="24"/>
      </w:rPr>
    </w:lvl>
    <w:lvl w:ilvl="7">
      <w:start w:val="1"/>
      <w:numFmt w:val="bullet"/>
      <w:lvlText w:val="o"/>
      <w:lvlJc w:val="left"/>
      <w:pPr>
        <w:tabs>
          <w:tab w:val="num" w:pos="5760"/>
        </w:tabs>
        <w:ind w:left="5760" w:hanging="360"/>
      </w:pPr>
      <w:rPr>
        <w:position w:val="0"/>
        <w:sz w:val="24"/>
        <w:szCs w:val="24"/>
      </w:rPr>
    </w:lvl>
    <w:lvl w:ilvl="8">
      <w:start w:val="1"/>
      <w:numFmt w:val="bullet"/>
      <w:lvlText w:val="▪"/>
      <w:lvlJc w:val="left"/>
      <w:pPr>
        <w:tabs>
          <w:tab w:val="num" w:pos="6480"/>
        </w:tabs>
        <w:ind w:left="6480" w:hanging="360"/>
      </w:pPr>
      <w:rPr>
        <w:position w:val="0"/>
        <w:sz w:val="24"/>
        <w:szCs w:val="24"/>
      </w:rPr>
    </w:lvl>
  </w:abstractNum>
  <w:abstractNum w:abstractNumId="18" w15:restartNumberingAfterBreak="0">
    <w:nsid w:val="5762033D"/>
    <w:multiLevelType w:val="multilevel"/>
    <w:tmpl w:val="ED1A9BAC"/>
    <w:styleLink w:val="List9"/>
    <w:lvl w:ilvl="0">
      <w:start w:val="6"/>
      <w:numFmt w:val="decimal"/>
      <w:lvlText w:val="%1."/>
      <w:lvlJc w:val="left"/>
      <w:pPr>
        <w:tabs>
          <w:tab w:val="num" w:pos="663"/>
        </w:tabs>
        <w:ind w:left="663" w:hanging="303"/>
      </w:pPr>
      <w:rPr>
        <w:rFonts w:ascii="Arial" w:eastAsia="Arial" w:hAnsi="Arial" w:cs="Arial"/>
        <w:position w:val="0"/>
        <w:u w:color="000000"/>
      </w:rPr>
    </w:lvl>
    <w:lvl w:ilvl="1">
      <w:start w:val="1"/>
      <w:numFmt w:val="lowerLetter"/>
      <w:lvlText w:val="%1.%2."/>
      <w:lvlJc w:val="left"/>
      <w:pPr>
        <w:tabs>
          <w:tab w:val="num" w:pos="1410"/>
        </w:tabs>
        <w:ind w:left="1410" w:hanging="330"/>
      </w:pPr>
      <w:rPr>
        <w:rFonts w:ascii="Arial" w:eastAsia="Arial" w:hAnsi="Arial" w:cs="Arial"/>
        <w:position w:val="0"/>
        <w:u w:color="000000"/>
      </w:rPr>
    </w:lvl>
    <w:lvl w:ilvl="2">
      <w:start w:val="1"/>
      <w:numFmt w:val="lowerRoman"/>
      <w:lvlText w:val="%1.%2.%3."/>
      <w:lvlJc w:val="left"/>
      <w:pPr>
        <w:tabs>
          <w:tab w:val="num" w:pos="2135"/>
        </w:tabs>
        <w:ind w:left="2135" w:hanging="271"/>
      </w:pPr>
      <w:rPr>
        <w:rFonts w:ascii="Arial" w:eastAsia="Arial" w:hAnsi="Arial" w:cs="Arial"/>
        <w:position w:val="0"/>
        <w:u w:color="000000"/>
      </w:rPr>
    </w:lvl>
    <w:lvl w:ilvl="3">
      <w:start w:val="1"/>
      <w:numFmt w:val="decimal"/>
      <w:lvlText w:val="%1.%2.%3.%4."/>
      <w:lvlJc w:val="left"/>
      <w:pPr>
        <w:tabs>
          <w:tab w:val="num" w:pos="2850"/>
        </w:tabs>
        <w:ind w:left="2850" w:hanging="330"/>
      </w:pPr>
      <w:rPr>
        <w:rFonts w:ascii="Arial" w:eastAsia="Arial" w:hAnsi="Arial" w:cs="Arial"/>
        <w:position w:val="0"/>
        <w:u w:color="000000"/>
      </w:rPr>
    </w:lvl>
    <w:lvl w:ilvl="4">
      <w:start w:val="1"/>
      <w:numFmt w:val="lowerLetter"/>
      <w:lvlText w:val="%1.%2.%3.%4.%5."/>
      <w:lvlJc w:val="left"/>
      <w:pPr>
        <w:tabs>
          <w:tab w:val="num" w:pos="3570"/>
        </w:tabs>
        <w:ind w:left="3570" w:hanging="330"/>
      </w:pPr>
      <w:rPr>
        <w:rFonts w:ascii="Arial" w:eastAsia="Arial" w:hAnsi="Arial" w:cs="Arial"/>
        <w:position w:val="0"/>
        <w:u w:color="000000"/>
      </w:rPr>
    </w:lvl>
    <w:lvl w:ilvl="5">
      <w:start w:val="1"/>
      <w:numFmt w:val="lowerRoman"/>
      <w:lvlText w:val="%1.%2.%3.%4.%5.%6."/>
      <w:lvlJc w:val="left"/>
      <w:pPr>
        <w:tabs>
          <w:tab w:val="num" w:pos="4295"/>
        </w:tabs>
        <w:ind w:left="4295" w:hanging="271"/>
      </w:pPr>
      <w:rPr>
        <w:rFonts w:ascii="Arial" w:eastAsia="Arial" w:hAnsi="Arial" w:cs="Arial"/>
        <w:position w:val="0"/>
        <w:u w:color="000000"/>
      </w:rPr>
    </w:lvl>
    <w:lvl w:ilvl="6">
      <w:start w:val="1"/>
      <w:numFmt w:val="decimal"/>
      <w:lvlText w:val="%1.%2.%3.%4.%5.%6.%7."/>
      <w:lvlJc w:val="left"/>
      <w:pPr>
        <w:tabs>
          <w:tab w:val="num" w:pos="5010"/>
        </w:tabs>
        <w:ind w:left="5010" w:hanging="330"/>
      </w:pPr>
      <w:rPr>
        <w:rFonts w:ascii="Arial" w:eastAsia="Arial" w:hAnsi="Arial" w:cs="Arial"/>
        <w:position w:val="0"/>
        <w:u w:color="000000"/>
      </w:rPr>
    </w:lvl>
    <w:lvl w:ilvl="7">
      <w:start w:val="1"/>
      <w:numFmt w:val="lowerLetter"/>
      <w:lvlText w:val="%1.%2.%3.%4.%5.%6.%7.%8."/>
      <w:lvlJc w:val="left"/>
      <w:pPr>
        <w:tabs>
          <w:tab w:val="num" w:pos="5730"/>
        </w:tabs>
        <w:ind w:left="5730" w:hanging="330"/>
      </w:pPr>
      <w:rPr>
        <w:rFonts w:ascii="Arial" w:eastAsia="Arial" w:hAnsi="Arial" w:cs="Arial"/>
        <w:position w:val="0"/>
        <w:u w:color="000000"/>
      </w:rPr>
    </w:lvl>
    <w:lvl w:ilvl="8">
      <w:start w:val="1"/>
      <w:numFmt w:val="lowerRoman"/>
      <w:lvlText w:val="%1.%2.%3.%4.%5.%6.%7.%8.%9."/>
      <w:lvlJc w:val="left"/>
      <w:pPr>
        <w:tabs>
          <w:tab w:val="num" w:pos="6455"/>
        </w:tabs>
        <w:ind w:left="6455" w:hanging="271"/>
      </w:pPr>
      <w:rPr>
        <w:rFonts w:ascii="Arial" w:eastAsia="Arial" w:hAnsi="Arial" w:cs="Arial"/>
        <w:position w:val="0"/>
        <w:u w:color="000000"/>
      </w:rPr>
    </w:lvl>
  </w:abstractNum>
  <w:abstractNum w:abstractNumId="19" w15:restartNumberingAfterBreak="0">
    <w:nsid w:val="59D34DF4"/>
    <w:multiLevelType w:val="multilevel"/>
    <w:tmpl w:val="F9A85CA0"/>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0" w15:restartNumberingAfterBreak="0">
    <w:nsid w:val="5BC44797"/>
    <w:multiLevelType w:val="hybridMultilevel"/>
    <w:tmpl w:val="4E2442A0"/>
    <w:lvl w:ilvl="0" w:tplc="89F4DED6">
      <w:start w:val="1"/>
      <w:numFmt w:val="decimal"/>
      <w:lvlText w:val="%1."/>
      <w:lvlJc w:val="left"/>
      <w:pPr>
        <w:ind w:left="720" w:hanging="360"/>
      </w:pPr>
      <w:rPr>
        <w:rFonts w:eastAsia="Calibri" w:hAnsi="Calibri" w:cs="Calibr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4E31F50"/>
    <w:multiLevelType w:val="multilevel"/>
    <w:tmpl w:val="DA686C4E"/>
    <w:styleLink w:val="List31"/>
    <w:lvl w:ilvl="0">
      <w:start w:val="5"/>
      <w:numFmt w:val="decimal"/>
      <w:lvlText w:val="%1."/>
      <w:lvlJc w:val="left"/>
      <w:pPr>
        <w:tabs>
          <w:tab w:val="num" w:pos="720"/>
        </w:tabs>
        <w:ind w:left="720" w:hanging="360"/>
      </w:pPr>
      <w:rPr>
        <w:b/>
        <w:bCs/>
        <w:position w:val="0"/>
        <w:sz w:val="24"/>
        <w:szCs w:val="24"/>
      </w:rPr>
    </w:lvl>
    <w:lvl w:ilvl="1">
      <w:start w:val="1"/>
      <w:numFmt w:val="lowerLetter"/>
      <w:lvlText w:val="%2."/>
      <w:lvlJc w:val="left"/>
      <w:pPr>
        <w:tabs>
          <w:tab w:val="num" w:pos="1440"/>
        </w:tabs>
        <w:ind w:left="1440" w:hanging="360"/>
      </w:pPr>
      <w:rPr>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2" w15:restartNumberingAfterBreak="0">
    <w:nsid w:val="6F7C3195"/>
    <w:multiLevelType w:val="multilevel"/>
    <w:tmpl w:val="D9E4A520"/>
    <w:styleLink w:val="List41"/>
    <w:lvl w:ilvl="0">
      <w:start w:val="1"/>
      <w:numFmt w:val="decimal"/>
      <w:lvlText w:val="%1."/>
      <w:lvlJc w:val="left"/>
      <w:pPr>
        <w:tabs>
          <w:tab w:val="num" w:pos="360"/>
        </w:tabs>
        <w:ind w:left="360" w:hanging="360"/>
      </w:pPr>
      <w:rPr>
        <w:position w:val="0"/>
        <w:sz w:val="24"/>
        <w:szCs w:val="24"/>
      </w:rPr>
    </w:lvl>
    <w:lvl w:ilvl="1">
      <w:start w:val="1"/>
      <w:numFmt w:val="decimal"/>
      <w:lvlText w:val="%1.%2."/>
      <w:lvlJc w:val="left"/>
      <w:pPr>
        <w:tabs>
          <w:tab w:val="num" w:pos="720"/>
        </w:tabs>
        <w:ind w:left="720" w:hanging="360"/>
      </w:pPr>
      <w:rPr>
        <w:position w:val="0"/>
        <w:sz w:val="24"/>
        <w:szCs w:val="24"/>
      </w:rPr>
    </w:lvl>
    <w:lvl w:ilvl="2">
      <w:start w:val="1"/>
      <w:numFmt w:val="decimal"/>
      <w:lvlText w:val="%1.%2.%3."/>
      <w:lvlJc w:val="left"/>
      <w:pPr>
        <w:tabs>
          <w:tab w:val="num" w:pos="1440"/>
        </w:tabs>
        <w:ind w:left="1440" w:hanging="720"/>
      </w:pPr>
      <w:rPr>
        <w:position w:val="0"/>
        <w:sz w:val="24"/>
        <w:szCs w:val="24"/>
      </w:rPr>
    </w:lvl>
    <w:lvl w:ilvl="3">
      <w:start w:val="1"/>
      <w:numFmt w:val="decimal"/>
      <w:lvlText w:val="%1.%2.%3.%4."/>
      <w:lvlJc w:val="left"/>
      <w:pPr>
        <w:tabs>
          <w:tab w:val="num" w:pos="1800"/>
        </w:tabs>
        <w:ind w:left="1800" w:hanging="720"/>
      </w:pPr>
      <w:rPr>
        <w:position w:val="0"/>
        <w:sz w:val="24"/>
        <w:szCs w:val="24"/>
      </w:rPr>
    </w:lvl>
    <w:lvl w:ilvl="4">
      <w:start w:val="1"/>
      <w:numFmt w:val="decimal"/>
      <w:lvlText w:val="%1.%2.%3.%4.%5."/>
      <w:lvlJc w:val="left"/>
      <w:pPr>
        <w:tabs>
          <w:tab w:val="num" w:pos="2520"/>
        </w:tabs>
        <w:ind w:left="2520" w:hanging="1080"/>
      </w:pPr>
      <w:rPr>
        <w:position w:val="0"/>
        <w:sz w:val="24"/>
        <w:szCs w:val="24"/>
      </w:rPr>
    </w:lvl>
    <w:lvl w:ilvl="5">
      <w:start w:val="1"/>
      <w:numFmt w:val="decimal"/>
      <w:lvlText w:val="%1.%2.%3.%4.%5.%6."/>
      <w:lvlJc w:val="left"/>
      <w:pPr>
        <w:tabs>
          <w:tab w:val="num" w:pos="2880"/>
        </w:tabs>
        <w:ind w:left="2880" w:hanging="1080"/>
      </w:pPr>
      <w:rPr>
        <w:position w:val="0"/>
        <w:sz w:val="24"/>
        <w:szCs w:val="24"/>
      </w:rPr>
    </w:lvl>
    <w:lvl w:ilvl="6">
      <w:start w:val="1"/>
      <w:numFmt w:val="decimal"/>
      <w:lvlText w:val="%1.%2.%3.%4.%5.%6.%7."/>
      <w:lvlJc w:val="left"/>
      <w:pPr>
        <w:tabs>
          <w:tab w:val="num" w:pos="3600"/>
        </w:tabs>
        <w:ind w:left="3600" w:hanging="1440"/>
      </w:pPr>
      <w:rPr>
        <w:position w:val="0"/>
        <w:sz w:val="24"/>
        <w:szCs w:val="24"/>
      </w:rPr>
    </w:lvl>
    <w:lvl w:ilvl="7">
      <w:start w:val="1"/>
      <w:numFmt w:val="decimal"/>
      <w:lvlText w:val="%1.%2.%3.%4.%5.%6.%7.%8."/>
      <w:lvlJc w:val="left"/>
      <w:pPr>
        <w:tabs>
          <w:tab w:val="num" w:pos="3960"/>
        </w:tabs>
        <w:ind w:left="3960" w:hanging="1440"/>
      </w:pPr>
      <w:rPr>
        <w:position w:val="0"/>
        <w:sz w:val="24"/>
        <w:szCs w:val="24"/>
      </w:rPr>
    </w:lvl>
    <w:lvl w:ilvl="8">
      <w:start w:val="1"/>
      <w:numFmt w:val="decimal"/>
      <w:lvlText w:val="%1.%2.%3.%4.%5.%6.%7.%8.%9."/>
      <w:lvlJc w:val="left"/>
      <w:pPr>
        <w:tabs>
          <w:tab w:val="num" w:pos="4680"/>
        </w:tabs>
        <w:ind w:left="4680" w:hanging="1800"/>
      </w:pPr>
      <w:rPr>
        <w:position w:val="0"/>
        <w:sz w:val="24"/>
        <w:szCs w:val="24"/>
      </w:rPr>
    </w:lvl>
  </w:abstractNum>
  <w:abstractNum w:abstractNumId="23" w15:restartNumberingAfterBreak="0">
    <w:nsid w:val="72EA4DC6"/>
    <w:multiLevelType w:val="multilevel"/>
    <w:tmpl w:val="F9A85CA0"/>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4" w15:restartNumberingAfterBreak="0">
    <w:nsid w:val="78593727"/>
    <w:multiLevelType w:val="hybridMultilevel"/>
    <w:tmpl w:val="369C5C5E"/>
    <w:lvl w:ilvl="0" w:tplc="03D09C66">
      <w:start w:val="4"/>
      <w:numFmt w:val="decimal"/>
      <w:lvlText w:val="%1."/>
      <w:lvlJc w:val="left"/>
      <w:pPr>
        <w:ind w:left="426" w:hanging="360"/>
      </w:pPr>
      <w:rPr>
        <w:rFonts w:hint="default"/>
      </w:rPr>
    </w:lvl>
    <w:lvl w:ilvl="1" w:tplc="E4BA7892">
      <w:start w:val="5"/>
      <w:numFmt w:val="decimal"/>
      <w:lvlText w:val="%2."/>
      <w:lvlJc w:val="left"/>
      <w:pPr>
        <w:ind w:left="1146" w:hanging="360"/>
      </w:pPr>
      <w:rPr>
        <w:rFonts w:hint="default"/>
      </w:rPr>
    </w:lvl>
    <w:lvl w:ilvl="2" w:tplc="0426001B" w:tentative="1">
      <w:start w:val="1"/>
      <w:numFmt w:val="lowerRoman"/>
      <w:lvlText w:val="%3."/>
      <w:lvlJc w:val="right"/>
      <w:pPr>
        <w:ind w:left="1866" w:hanging="180"/>
      </w:pPr>
    </w:lvl>
    <w:lvl w:ilvl="3" w:tplc="0426000F" w:tentative="1">
      <w:start w:val="1"/>
      <w:numFmt w:val="decimal"/>
      <w:lvlText w:val="%4."/>
      <w:lvlJc w:val="left"/>
      <w:pPr>
        <w:ind w:left="2586" w:hanging="360"/>
      </w:pPr>
    </w:lvl>
    <w:lvl w:ilvl="4" w:tplc="04260019" w:tentative="1">
      <w:start w:val="1"/>
      <w:numFmt w:val="lowerLetter"/>
      <w:lvlText w:val="%5."/>
      <w:lvlJc w:val="left"/>
      <w:pPr>
        <w:ind w:left="3306" w:hanging="360"/>
      </w:pPr>
    </w:lvl>
    <w:lvl w:ilvl="5" w:tplc="0426001B" w:tentative="1">
      <w:start w:val="1"/>
      <w:numFmt w:val="lowerRoman"/>
      <w:lvlText w:val="%6."/>
      <w:lvlJc w:val="right"/>
      <w:pPr>
        <w:ind w:left="4026" w:hanging="180"/>
      </w:pPr>
    </w:lvl>
    <w:lvl w:ilvl="6" w:tplc="0426000F" w:tentative="1">
      <w:start w:val="1"/>
      <w:numFmt w:val="decimal"/>
      <w:lvlText w:val="%7."/>
      <w:lvlJc w:val="left"/>
      <w:pPr>
        <w:ind w:left="4746" w:hanging="360"/>
      </w:pPr>
    </w:lvl>
    <w:lvl w:ilvl="7" w:tplc="04260019" w:tentative="1">
      <w:start w:val="1"/>
      <w:numFmt w:val="lowerLetter"/>
      <w:lvlText w:val="%8."/>
      <w:lvlJc w:val="left"/>
      <w:pPr>
        <w:ind w:left="5466" w:hanging="360"/>
      </w:pPr>
    </w:lvl>
    <w:lvl w:ilvl="8" w:tplc="0426001B" w:tentative="1">
      <w:start w:val="1"/>
      <w:numFmt w:val="lowerRoman"/>
      <w:lvlText w:val="%9."/>
      <w:lvlJc w:val="right"/>
      <w:pPr>
        <w:ind w:left="6186" w:hanging="180"/>
      </w:pPr>
    </w:lvl>
  </w:abstractNum>
  <w:abstractNum w:abstractNumId="25" w15:restartNumberingAfterBreak="0">
    <w:nsid w:val="7C186596"/>
    <w:multiLevelType w:val="multilevel"/>
    <w:tmpl w:val="8CF65E94"/>
    <w:lvl w:ilvl="0">
      <w:start w:val="1"/>
      <w:numFmt w:val="decimal"/>
      <w:lvlText w:val="%1."/>
      <w:lvlJc w:val="left"/>
      <w:pPr>
        <w:tabs>
          <w:tab w:val="num" w:pos="720"/>
        </w:tabs>
        <w:ind w:left="720" w:hanging="360"/>
      </w:pPr>
      <w:rPr>
        <w:rFonts w:ascii="Times New Roman" w:eastAsia="Times New Roman" w:hAnsi="Times New Roman" w:cs="Times New Roman"/>
        <w:b/>
        <w:bCs/>
        <w:position w:val="0"/>
        <w:sz w:val="24"/>
        <w:szCs w:val="24"/>
      </w:rPr>
    </w:lvl>
    <w:lvl w:ilvl="1">
      <w:start w:val="1"/>
      <w:numFmt w:val="decimal"/>
      <w:lvlText w:val="%2."/>
      <w:lvlJc w:val="left"/>
      <w:pPr>
        <w:tabs>
          <w:tab w:val="num" w:pos="1440"/>
        </w:tabs>
        <w:ind w:left="1440" w:hanging="360"/>
      </w:pPr>
      <w:rPr>
        <w:rFonts w:ascii="Times New Roman" w:eastAsia="Times New Roman" w:hAnsi="Times New Roman" w:cs="Times New Roman"/>
        <w:b/>
        <w:bCs/>
        <w:position w:val="0"/>
        <w:sz w:val="24"/>
        <w:szCs w:val="24"/>
      </w:rPr>
    </w:lvl>
    <w:lvl w:ilvl="2">
      <w:start w:val="1"/>
      <w:numFmt w:val="lowerRoman"/>
      <w:lvlText w:val="%3."/>
      <w:lvlJc w:val="left"/>
      <w:pPr>
        <w:tabs>
          <w:tab w:val="num" w:pos="2160"/>
        </w:tabs>
        <w:ind w:left="2160" w:hanging="296"/>
      </w:pPr>
      <w:rPr>
        <w:b/>
        <w:bCs/>
        <w:position w:val="0"/>
        <w:sz w:val="24"/>
        <w:szCs w:val="24"/>
      </w:rPr>
    </w:lvl>
    <w:lvl w:ilvl="3">
      <w:start w:val="1"/>
      <w:numFmt w:val="decimal"/>
      <w:lvlText w:val="%4."/>
      <w:lvlJc w:val="left"/>
      <w:pPr>
        <w:tabs>
          <w:tab w:val="num" w:pos="2880"/>
        </w:tabs>
        <w:ind w:left="2880" w:hanging="360"/>
      </w:pPr>
      <w:rPr>
        <w:b/>
        <w:bCs/>
        <w:position w:val="0"/>
        <w:sz w:val="24"/>
        <w:szCs w:val="24"/>
      </w:rPr>
    </w:lvl>
    <w:lvl w:ilvl="4">
      <w:start w:val="1"/>
      <w:numFmt w:val="lowerLetter"/>
      <w:lvlText w:val="%5."/>
      <w:lvlJc w:val="left"/>
      <w:pPr>
        <w:tabs>
          <w:tab w:val="num" w:pos="3600"/>
        </w:tabs>
        <w:ind w:left="3600" w:hanging="360"/>
      </w:pPr>
      <w:rPr>
        <w:b/>
        <w:bCs/>
        <w:position w:val="0"/>
        <w:sz w:val="24"/>
        <w:szCs w:val="24"/>
      </w:rPr>
    </w:lvl>
    <w:lvl w:ilvl="5">
      <w:start w:val="1"/>
      <w:numFmt w:val="lowerRoman"/>
      <w:lvlText w:val="%6."/>
      <w:lvlJc w:val="left"/>
      <w:pPr>
        <w:tabs>
          <w:tab w:val="num" w:pos="4320"/>
        </w:tabs>
        <w:ind w:left="4320" w:hanging="296"/>
      </w:pPr>
      <w:rPr>
        <w:b/>
        <w:bCs/>
        <w:position w:val="0"/>
        <w:sz w:val="24"/>
        <w:szCs w:val="24"/>
      </w:rPr>
    </w:lvl>
    <w:lvl w:ilvl="6">
      <w:start w:val="1"/>
      <w:numFmt w:val="decimal"/>
      <w:lvlText w:val="%7."/>
      <w:lvlJc w:val="left"/>
      <w:pPr>
        <w:tabs>
          <w:tab w:val="num" w:pos="5040"/>
        </w:tabs>
        <w:ind w:left="5040" w:hanging="360"/>
      </w:pPr>
      <w:rPr>
        <w:b/>
        <w:bCs/>
        <w:position w:val="0"/>
        <w:sz w:val="24"/>
        <w:szCs w:val="24"/>
      </w:rPr>
    </w:lvl>
    <w:lvl w:ilvl="7">
      <w:start w:val="1"/>
      <w:numFmt w:val="lowerLetter"/>
      <w:lvlText w:val="%8."/>
      <w:lvlJc w:val="left"/>
      <w:pPr>
        <w:tabs>
          <w:tab w:val="num" w:pos="5760"/>
        </w:tabs>
        <w:ind w:left="5760" w:hanging="360"/>
      </w:pPr>
      <w:rPr>
        <w:b/>
        <w:bCs/>
        <w:position w:val="0"/>
        <w:sz w:val="24"/>
        <w:szCs w:val="24"/>
      </w:rPr>
    </w:lvl>
    <w:lvl w:ilvl="8">
      <w:start w:val="1"/>
      <w:numFmt w:val="lowerRoman"/>
      <w:lvlText w:val="%9."/>
      <w:lvlJc w:val="left"/>
      <w:pPr>
        <w:tabs>
          <w:tab w:val="num" w:pos="6480"/>
        </w:tabs>
        <w:ind w:left="6480" w:hanging="296"/>
      </w:pPr>
      <w:rPr>
        <w:b/>
        <w:bCs/>
        <w:position w:val="0"/>
        <w:sz w:val="24"/>
        <w:szCs w:val="24"/>
      </w:rPr>
    </w:lvl>
  </w:abstractNum>
  <w:abstractNum w:abstractNumId="26" w15:restartNumberingAfterBreak="0">
    <w:nsid w:val="7EC46CB6"/>
    <w:multiLevelType w:val="multilevel"/>
    <w:tmpl w:val="507E5828"/>
    <w:styleLink w:val="List0"/>
    <w:lvl w:ilvl="0">
      <w:start w:val="1"/>
      <w:numFmt w:val="decimal"/>
      <w:lvlText w:val="%1."/>
      <w:lvlJc w:val="left"/>
      <w:pPr>
        <w:tabs>
          <w:tab w:val="num" w:pos="720"/>
        </w:tabs>
        <w:ind w:left="720" w:hanging="360"/>
      </w:pPr>
      <w:rPr>
        <w:b/>
        <w:bCs/>
        <w:position w:val="0"/>
        <w:sz w:val="24"/>
        <w:szCs w:val="24"/>
      </w:rPr>
    </w:lvl>
    <w:lvl w:ilvl="1">
      <w:start w:val="1"/>
      <w:numFmt w:val="decimal"/>
      <w:lvlText w:val="%1.%2."/>
      <w:lvlJc w:val="left"/>
      <w:pPr>
        <w:tabs>
          <w:tab w:val="num" w:pos="1129"/>
        </w:tabs>
        <w:ind w:left="1129" w:hanging="420"/>
      </w:pPr>
      <w:rPr>
        <w:b/>
        <w:bCs/>
        <w:position w:val="0"/>
        <w:sz w:val="24"/>
        <w:szCs w:val="24"/>
      </w:rPr>
    </w:lvl>
    <w:lvl w:ilvl="2">
      <w:start w:val="1"/>
      <w:numFmt w:val="decimal"/>
      <w:lvlText w:val="%1.%2.%3."/>
      <w:lvlJc w:val="left"/>
      <w:pPr>
        <w:tabs>
          <w:tab w:val="num" w:pos="1996"/>
        </w:tabs>
        <w:ind w:left="1996" w:hanging="720"/>
      </w:pPr>
      <w:rPr>
        <w:b/>
        <w:bCs/>
        <w:position w:val="0"/>
        <w:sz w:val="24"/>
        <w:szCs w:val="24"/>
      </w:rPr>
    </w:lvl>
    <w:lvl w:ilvl="3">
      <w:start w:val="1"/>
      <w:numFmt w:val="decimal"/>
      <w:lvlText w:val="%1.%2.%3.%4."/>
      <w:lvlJc w:val="left"/>
      <w:pPr>
        <w:tabs>
          <w:tab w:val="num" w:pos="1080"/>
        </w:tabs>
        <w:ind w:left="1080" w:hanging="720"/>
      </w:pPr>
      <w:rPr>
        <w:b/>
        <w:bCs/>
        <w:position w:val="0"/>
        <w:sz w:val="24"/>
        <w:szCs w:val="24"/>
      </w:rPr>
    </w:lvl>
    <w:lvl w:ilvl="4">
      <w:start w:val="1"/>
      <w:numFmt w:val="decimal"/>
      <w:lvlText w:val="%1.%2.%3.%4.%5."/>
      <w:lvlJc w:val="left"/>
      <w:pPr>
        <w:tabs>
          <w:tab w:val="num" w:pos="1440"/>
        </w:tabs>
        <w:ind w:left="1440" w:hanging="1080"/>
      </w:pPr>
      <w:rPr>
        <w:b/>
        <w:bCs/>
        <w:position w:val="0"/>
        <w:sz w:val="24"/>
        <w:szCs w:val="24"/>
      </w:rPr>
    </w:lvl>
    <w:lvl w:ilvl="5">
      <w:start w:val="1"/>
      <w:numFmt w:val="decimal"/>
      <w:lvlText w:val="%1.%2.%3.%4.%5.%6."/>
      <w:lvlJc w:val="left"/>
      <w:pPr>
        <w:tabs>
          <w:tab w:val="num" w:pos="1440"/>
        </w:tabs>
        <w:ind w:left="1440" w:hanging="1080"/>
      </w:pPr>
      <w:rPr>
        <w:b/>
        <w:bCs/>
        <w:position w:val="0"/>
        <w:sz w:val="24"/>
        <w:szCs w:val="24"/>
      </w:rPr>
    </w:lvl>
    <w:lvl w:ilvl="6">
      <w:start w:val="1"/>
      <w:numFmt w:val="decimal"/>
      <w:lvlText w:val="%1.%2.%3.%4.%5.%6.%7."/>
      <w:lvlJc w:val="left"/>
      <w:pPr>
        <w:tabs>
          <w:tab w:val="num" w:pos="1800"/>
        </w:tabs>
        <w:ind w:left="1800" w:hanging="1440"/>
      </w:pPr>
      <w:rPr>
        <w:b/>
        <w:bCs/>
        <w:position w:val="0"/>
        <w:sz w:val="24"/>
        <w:szCs w:val="24"/>
      </w:rPr>
    </w:lvl>
    <w:lvl w:ilvl="7">
      <w:start w:val="1"/>
      <w:numFmt w:val="decimal"/>
      <w:lvlText w:val="%1.%2.%3.%4.%5.%6.%7.%8."/>
      <w:lvlJc w:val="left"/>
      <w:pPr>
        <w:tabs>
          <w:tab w:val="num" w:pos="1800"/>
        </w:tabs>
        <w:ind w:left="1800" w:hanging="1440"/>
      </w:pPr>
      <w:rPr>
        <w:b/>
        <w:bCs/>
        <w:position w:val="0"/>
        <w:sz w:val="24"/>
        <w:szCs w:val="24"/>
      </w:rPr>
    </w:lvl>
    <w:lvl w:ilvl="8">
      <w:start w:val="1"/>
      <w:numFmt w:val="decimal"/>
      <w:lvlText w:val="%1.%2.%3.%4.%5.%6.%7.%8.%9."/>
      <w:lvlJc w:val="left"/>
      <w:pPr>
        <w:tabs>
          <w:tab w:val="num" w:pos="2160"/>
        </w:tabs>
        <w:ind w:left="2160" w:hanging="1800"/>
      </w:pPr>
      <w:rPr>
        <w:b/>
        <w:bCs/>
        <w:position w:val="0"/>
        <w:sz w:val="24"/>
        <w:szCs w:val="24"/>
      </w:rPr>
    </w:lvl>
  </w:abstractNum>
  <w:num w:numId="1">
    <w:abstractNumId w:val="26"/>
  </w:num>
  <w:num w:numId="2">
    <w:abstractNumId w:val="11"/>
  </w:num>
  <w:num w:numId="3">
    <w:abstractNumId w:val="10"/>
  </w:num>
  <w:num w:numId="4">
    <w:abstractNumId w:val="21"/>
  </w:num>
  <w:num w:numId="5">
    <w:abstractNumId w:val="22"/>
  </w:num>
  <w:num w:numId="6">
    <w:abstractNumId w:val="15"/>
  </w:num>
  <w:num w:numId="7">
    <w:abstractNumId w:val="8"/>
  </w:num>
  <w:num w:numId="8">
    <w:abstractNumId w:val="14"/>
  </w:num>
  <w:num w:numId="9">
    <w:abstractNumId w:val="17"/>
  </w:num>
  <w:num w:numId="10">
    <w:abstractNumId w:val="1"/>
  </w:num>
  <w:num w:numId="11">
    <w:abstractNumId w:val="18"/>
  </w:num>
  <w:num w:numId="12">
    <w:abstractNumId w:val="2"/>
  </w:num>
  <w:num w:numId="13">
    <w:abstractNumId w:val="23"/>
  </w:num>
  <w:num w:numId="14">
    <w:abstractNumId w:val="24"/>
  </w:num>
  <w:num w:numId="15">
    <w:abstractNumId w:val="6"/>
  </w:num>
  <w:num w:numId="16">
    <w:abstractNumId w:val="12"/>
  </w:num>
  <w:num w:numId="17">
    <w:abstractNumId w:val="19"/>
  </w:num>
  <w:num w:numId="18">
    <w:abstractNumId w:val="16"/>
  </w:num>
  <w:num w:numId="19">
    <w:abstractNumId w:val="5"/>
  </w:num>
  <w:num w:numId="20">
    <w:abstractNumId w:val="20"/>
  </w:num>
  <w:num w:numId="21">
    <w:abstractNumId w:val="4"/>
  </w:num>
  <w:num w:numId="22">
    <w:abstractNumId w:val="13"/>
  </w:num>
  <w:num w:numId="23">
    <w:abstractNumId w:val="0"/>
  </w:num>
  <w:num w:numId="24">
    <w:abstractNumId w:val="3"/>
  </w:num>
  <w:num w:numId="25">
    <w:abstractNumId w:val="7"/>
  </w:num>
  <w:num w:numId="26">
    <w:abstractNumId w:val="9"/>
  </w:num>
  <w:num w:numId="27">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B0"/>
    <w:rsid w:val="0000474E"/>
    <w:rsid w:val="0001351C"/>
    <w:rsid w:val="0002193D"/>
    <w:rsid w:val="000370FA"/>
    <w:rsid w:val="0005126D"/>
    <w:rsid w:val="00054E01"/>
    <w:rsid w:val="000613C0"/>
    <w:rsid w:val="00067F3D"/>
    <w:rsid w:val="000733CF"/>
    <w:rsid w:val="000769D3"/>
    <w:rsid w:val="000A1AF0"/>
    <w:rsid w:val="000B0620"/>
    <w:rsid w:val="000B09C7"/>
    <w:rsid w:val="000F0822"/>
    <w:rsid w:val="0010729E"/>
    <w:rsid w:val="00132BC0"/>
    <w:rsid w:val="00153DFB"/>
    <w:rsid w:val="00173297"/>
    <w:rsid w:val="00177894"/>
    <w:rsid w:val="001F0F96"/>
    <w:rsid w:val="00211E94"/>
    <w:rsid w:val="00223B54"/>
    <w:rsid w:val="002552F2"/>
    <w:rsid w:val="00273421"/>
    <w:rsid w:val="0028718D"/>
    <w:rsid w:val="002B7665"/>
    <w:rsid w:val="002C02F3"/>
    <w:rsid w:val="002C3456"/>
    <w:rsid w:val="002F37A1"/>
    <w:rsid w:val="00303A02"/>
    <w:rsid w:val="00322439"/>
    <w:rsid w:val="00341476"/>
    <w:rsid w:val="003857E3"/>
    <w:rsid w:val="003922D0"/>
    <w:rsid w:val="00396A74"/>
    <w:rsid w:val="003A177E"/>
    <w:rsid w:val="003B5E7D"/>
    <w:rsid w:val="003D11BC"/>
    <w:rsid w:val="003D5B26"/>
    <w:rsid w:val="003E072E"/>
    <w:rsid w:val="003F6905"/>
    <w:rsid w:val="004028EE"/>
    <w:rsid w:val="00414E73"/>
    <w:rsid w:val="0042738A"/>
    <w:rsid w:val="00447AD3"/>
    <w:rsid w:val="00473219"/>
    <w:rsid w:val="00491217"/>
    <w:rsid w:val="00506A4E"/>
    <w:rsid w:val="00507995"/>
    <w:rsid w:val="005146DC"/>
    <w:rsid w:val="005266FB"/>
    <w:rsid w:val="00537981"/>
    <w:rsid w:val="00540F56"/>
    <w:rsid w:val="0054362E"/>
    <w:rsid w:val="005533E6"/>
    <w:rsid w:val="005A4B00"/>
    <w:rsid w:val="005B1671"/>
    <w:rsid w:val="005D3F21"/>
    <w:rsid w:val="005E75BD"/>
    <w:rsid w:val="006000BE"/>
    <w:rsid w:val="00617381"/>
    <w:rsid w:val="006235AA"/>
    <w:rsid w:val="00630D64"/>
    <w:rsid w:val="00633388"/>
    <w:rsid w:val="00654E68"/>
    <w:rsid w:val="00655C02"/>
    <w:rsid w:val="006B3C1B"/>
    <w:rsid w:val="006C30E2"/>
    <w:rsid w:val="006C374C"/>
    <w:rsid w:val="006F5136"/>
    <w:rsid w:val="0070490B"/>
    <w:rsid w:val="0071036D"/>
    <w:rsid w:val="00734868"/>
    <w:rsid w:val="0075577E"/>
    <w:rsid w:val="007879EF"/>
    <w:rsid w:val="007B0BBD"/>
    <w:rsid w:val="007E3FB7"/>
    <w:rsid w:val="007F211A"/>
    <w:rsid w:val="007F276C"/>
    <w:rsid w:val="007F2B07"/>
    <w:rsid w:val="007F3BDA"/>
    <w:rsid w:val="008062B2"/>
    <w:rsid w:val="00840A70"/>
    <w:rsid w:val="00843D0C"/>
    <w:rsid w:val="0084788B"/>
    <w:rsid w:val="00862B7F"/>
    <w:rsid w:val="008805D5"/>
    <w:rsid w:val="00880C39"/>
    <w:rsid w:val="00887808"/>
    <w:rsid w:val="008A2453"/>
    <w:rsid w:val="008A6507"/>
    <w:rsid w:val="008C064F"/>
    <w:rsid w:val="008C6E39"/>
    <w:rsid w:val="008F0AF8"/>
    <w:rsid w:val="00924CB1"/>
    <w:rsid w:val="00992F13"/>
    <w:rsid w:val="009C2165"/>
    <w:rsid w:val="009E3940"/>
    <w:rsid w:val="00A00443"/>
    <w:rsid w:val="00A00CB0"/>
    <w:rsid w:val="00A03956"/>
    <w:rsid w:val="00A07E56"/>
    <w:rsid w:val="00A13DD0"/>
    <w:rsid w:val="00A46512"/>
    <w:rsid w:val="00A66C72"/>
    <w:rsid w:val="00A864A1"/>
    <w:rsid w:val="00A874EF"/>
    <w:rsid w:val="00AA107D"/>
    <w:rsid w:val="00AA7BFC"/>
    <w:rsid w:val="00AB7083"/>
    <w:rsid w:val="00AC0F66"/>
    <w:rsid w:val="00AC4500"/>
    <w:rsid w:val="00AC4C1E"/>
    <w:rsid w:val="00AE3AFF"/>
    <w:rsid w:val="00B263D7"/>
    <w:rsid w:val="00B33570"/>
    <w:rsid w:val="00B74C39"/>
    <w:rsid w:val="00B8472A"/>
    <w:rsid w:val="00BA6082"/>
    <w:rsid w:val="00BB3A7E"/>
    <w:rsid w:val="00BC05A2"/>
    <w:rsid w:val="00BC636A"/>
    <w:rsid w:val="00BD57D4"/>
    <w:rsid w:val="00BD6791"/>
    <w:rsid w:val="00C00F33"/>
    <w:rsid w:val="00C50BA5"/>
    <w:rsid w:val="00C61DCB"/>
    <w:rsid w:val="00C70BF2"/>
    <w:rsid w:val="00CA15A0"/>
    <w:rsid w:val="00CB3BF2"/>
    <w:rsid w:val="00CB590F"/>
    <w:rsid w:val="00CC1967"/>
    <w:rsid w:val="00CC37B5"/>
    <w:rsid w:val="00CC6934"/>
    <w:rsid w:val="00CD018B"/>
    <w:rsid w:val="00CD0BE8"/>
    <w:rsid w:val="00CF592E"/>
    <w:rsid w:val="00D17F79"/>
    <w:rsid w:val="00D225C0"/>
    <w:rsid w:val="00D2751C"/>
    <w:rsid w:val="00D309AF"/>
    <w:rsid w:val="00D93D00"/>
    <w:rsid w:val="00D94834"/>
    <w:rsid w:val="00DB4406"/>
    <w:rsid w:val="00DC47D7"/>
    <w:rsid w:val="00DD0237"/>
    <w:rsid w:val="00DD0C9C"/>
    <w:rsid w:val="00DF4727"/>
    <w:rsid w:val="00E028D5"/>
    <w:rsid w:val="00E11DA0"/>
    <w:rsid w:val="00E16D07"/>
    <w:rsid w:val="00E5513D"/>
    <w:rsid w:val="00E72C29"/>
    <w:rsid w:val="00E86CF9"/>
    <w:rsid w:val="00EA0331"/>
    <w:rsid w:val="00EA377A"/>
    <w:rsid w:val="00EB0652"/>
    <w:rsid w:val="00ED63E5"/>
    <w:rsid w:val="00EF1FCE"/>
    <w:rsid w:val="00EF5A9A"/>
    <w:rsid w:val="00F01ADF"/>
    <w:rsid w:val="00F035DA"/>
    <w:rsid w:val="00F234AA"/>
    <w:rsid w:val="00F30E9B"/>
    <w:rsid w:val="00F377E7"/>
    <w:rsid w:val="00F4691A"/>
    <w:rsid w:val="00F62669"/>
    <w:rsid w:val="00F63CF2"/>
    <w:rsid w:val="00F75B25"/>
    <w:rsid w:val="00F86F21"/>
    <w:rsid w:val="00F93FD0"/>
    <w:rsid w:val="00FB7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BBBCF"/>
  <w15:docId w15:val="{67E37BDF-2B4A-4CAF-9A7D-22B63FDA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lv-LV" w:eastAsia="lv-LV"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pPr>
      <w:spacing w:after="160" w:line="259" w:lineRule="auto"/>
    </w:pPr>
    <w:rPr>
      <w:rFonts w:ascii="Calibri" w:eastAsia="Calibri" w:hAnsi="Calibri" w:cs="Calibri"/>
      <w:color w:val="000000"/>
      <w:sz w:val="22"/>
      <w:szCs w:val="22"/>
      <w:u w:color="000000"/>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numbering" w:customStyle="1" w:styleId="List0">
    <w:name w:val="List 0"/>
    <w:basedOn w:val="ImportedStyle1"/>
    <w:pPr>
      <w:numPr>
        <w:numId w:val="1"/>
      </w:numPr>
    </w:pPr>
  </w:style>
  <w:style w:type="numbering" w:customStyle="1" w:styleId="ImportedStyle1">
    <w:name w:val="Imported Style 1"/>
  </w:style>
  <w:style w:type="character" w:customStyle="1" w:styleId="Link">
    <w:name w:val="Link"/>
    <w:rPr>
      <w:color w:val="0563C1"/>
      <w:u w:val="single" w:color="0563C1"/>
    </w:rPr>
  </w:style>
  <w:style w:type="character" w:customStyle="1" w:styleId="Hyperlink0">
    <w:name w:val="Hyperlink.0"/>
    <w:basedOn w:val="Link"/>
    <w:rPr>
      <w:caps w:val="0"/>
      <w:smallCaps w:val="0"/>
      <w:strike w:val="0"/>
      <w:dstrike w:val="0"/>
      <w:color w:val="0563C1"/>
      <w:spacing w:val="0"/>
      <w:kern w:val="0"/>
      <w:position w:val="0"/>
      <w:sz w:val="24"/>
      <w:szCs w:val="24"/>
      <w:u w:val="single" w:color="0563C1"/>
      <w:vertAlign w:val="baseline"/>
      <w14:textOutline w14:w="0" w14:cap="rnd" w14:cmpd="sng" w14:algn="ctr">
        <w14:noFill/>
        <w14:prstDash w14:val="solid"/>
        <w14:bevel/>
      </w14:textOutline>
    </w:rPr>
  </w:style>
  <w:style w:type="paragraph" w:styleId="Sarakstarindkopa">
    <w:name w:val="List Paragraph"/>
    <w:link w:val="SarakstarindkopaRakstz"/>
    <w:uiPriority w:val="34"/>
    <w:qFormat/>
    <w:pPr>
      <w:spacing w:after="160" w:line="259" w:lineRule="auto"/>
      <w:ind w:left="720"/>
    </w:pPr>
    <w:rPr>
      <w:rFonts w:ascii="Calibri" w:eastAsia="Calibri" w:hAnsi="Calibri" w:cs="Calibri"/>
      <w:color w:val="000000"/>
      <w:sz w:val="22"/>
      <w:szCs w:val="22"/>
      <w:u w:color="000000"/>
    </w:rPr>
  </w:style>
  <w:style w:type="numbering" w:customStyle="1" w:styleId="List1">
    <w:name w:val="List 1"/>
    <w:basedOn w:val="ImportedStyle1"/>
    <w:pPr>
      <w:numPr>
        <w:numId w:val="2"/>
      </w:numPr>
    </w:pPr>
  </w:style>
  <w:style w:type="numbering" w:customStyle="1" w:styleId="List21">
    <w:name w:val="List 21"/>
    <w:basedOn w:val="ImportedStyle1"/>
    <w:pPr>
      <w:numPr>
        <w:numId w:val="3"/>
      </w:numPr>
    </w:pPr>
  </w:style>
  <w:style w:type="numbering" w:customStyle="1" w:styleId="List31">
    <w:name w:val="List 31"/>
    <w:basedOn w:val="ImportedStyle2"/>
    <w:pPr>
      <w:numPr>
        <w:numId w:val="4"/>
      </w:numPr>
    </w:pPr>
  </w:style>
  <w:style w:type="numbering" w:customStyle="1" w:styleId="ImportedStyle2">
    <w:name w:val="Imported Style 2"/>
  </w:style>
  <w:style w:type="numbering" w:customStyle="1" w:styleId="List41">
    <w:name w:val="List 41"/>
    <w:basedOn w:val="ImportedStyle3"/>
    <w:pPr>
      <w:numPr>
        <w:numId w:val="5"/>
      </w:numPr>
    </w:pPr>
  </w:style>
  <w:style w:type="numbering" w:customStyle="1" w:styleId="ImportedStyle3">
    <w:name w:val="Imported Style 3"/>
  </w:style>
  <w:style w:type="numbering" w:customStyle="1" w:styleId="List51">
    <w:name w:val="List 51"/>
    <w:basedOn w:val="ImportedStyle3"/>
    <w:pPr>
      <w:numPr>
        <w:numId w:val="6"/>
      </w:numPr>
    </w:pPr>
  </w:style>
  <w:style w:type="numbering" w:customStyle="1" w:styleId="List6">
    <w:name w:val="List 6"/>
    <w:basedOn w:val="ImportedStyle3"/>
    <w:pPr>
      <w:numPr>
        <w:numId w:val="7"/>
      </w:numPr>
    </w:pPr>
  </w:style>
  <w:style w:type="numbering" w:customStyle="1" w:styleId="List7">
    <w:name w:val="List 7"/>
    <w:basedOn w:val="ImportedStyle4"/>
    <w:pPr>
      <w:numPr>
        <w:numId w:val="8"/>
      </w:numPr>
    </w:pPr>
  </w:style>
  <w:style w:type="numbering" w:customStyle="1" w:styleId="ImportedStyle4">
    <w:name w:val="Imported Style 4"/>
  </w:style>
  <w:style w:type="numbering" w:customStyle="1" w:styleId="ImportedStyle5">
    <w:name w:val="Imported Style 5"/>
    <w:pPr>
      <w:numPr>
        <w:numId w:val="9"/>
      </w:numPr>
    </w:pPr>
  </w:style>
  <w:style w:type="paragraph" w:customStyle="1" w:styleId="Default">
    <w:name w:val="Default"/>
    <w:rPr>
      <w:rFonts w:ascii="Helvetica" w:hAnsi="Arial Unicode MS" w:cs="Arial Unicode MS"/>
      <w:color w:val="000000"/>
      <w:sz w:val="22"/>
      <w:szCs w:val="22"/>
    </w:rPr>
  </w:style>
  <w:style w:type="numbering" w:customStyle="1" w:styleId="List8">
    <w:name w:val="List 8"/>
    <w:basedOn w:val="ImportedStyle3"/>
    <w:pPr>
      <w:numPr>
        <w:numId w:val="10"/>
      </w:numPr>
    </w:pPr>
  </w:style>
  <w:style w:type="numbering" w:customStyle="1" w:styleId="List9">
    <w:name w:val="List 9"/>
    <w:basedOn w:val="ImportedStyle3"/>
    <w:pPr>
      <w:numPr>
        <w:numId w:val="11"/>
      </w:numPr>
    </w:pPr>
  </w:style>
  <w:style w:type="paragraph" w:styleId="Balonteksts">
    <w:name w:val="Balloon Text"/>
    <w:basedOn w:val="Parasts"/>
    <w:link w:val="BalontekstsRakstz"/>
    <w:uiPriority w:val="99"/>
    <w:semiHidden/>
    <w:unhideWhenUsed/>
    <w:rsid w:val="000B0620"/>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B0620"/>
    <w:rPr>
      <w:rFonts w:ascii="Tahoma" w:eastAsia="Calibri" w:hAnsi="Tahoma" w:cs="Tahoma"/>
      <w:color w:val="000000"/>
      <w:sz w:val="16"/>
      <w:szCs w:val="16"/>
      <w:u w:color="000000"/>
      <w:lang w:val="en-US" w:eastAsia="en-US"/>
    </w:rPr>
  </w:style>
  <w:style w:type="character" w:customStyle="1" w:styleId="SarakstarindkopaRakstz">
    <w:name w:val="Saraksta rindkopa Rakstz."/>
    <w:link w:val="Sarakstarindkopa"/>
    <w:uiPriority w:val="34"/>
    <w:rsid w:val="00507995"/>
    <w:rPr>
      <w:rFonts w:ascii="Calibri" w:eastAsia="Calibri" w:hAnsi="Calibri" w:cs="Calibri"/>
      <w:color w:val="000000"/>
      <w:sz w:val="22"/>
      <w:szCs w:val="22"/>
      <w:u w:color="000000"/>
    </w:rPr>
  </w:style>
  <w:style w:type="paragraph" w:customStyle="1" w:styleId="Body">
    <w:name w:val="Body"/>
    <w:rsid w:val="007B0BBD"/>
    <w:rPr>
      <w:rFonts w:ascii="Helvetica" w:hAnsi="Arial Unicode MS" w:cs="Arial Unicode MS"/>
      <w:color w:val="000000"/>
      <w:sz w:val="22"/>
      <w:szCs w:val="22"/>
    </w:rPr>
  </w:style>
  <w:style w:type="table" w:styleId="Reatabula">
    <w:name w:val="Table Grid"/>
    <w:basedOn w:val="Parastatabula"/>
    <w:uiPriority w:val="59"/>
    <w:rsid w:val="005B167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3E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1632364">
      <w:bodyDiv w:val="1"/>
      <w:marLeft w:val="0"/>
      <w:marRight w:val="0"/>
      <w:marTop w:val="0"/>
      <w:marBottom w:val="0"/>
      <w:divBdr>
        <w:top w:val="none" w:sz="0" w:space="0" w:color="auto"/>
        <w:left w:val="none" w:sz="0" w:space="0" w:color="auto"/>
        <w:bottom w:val="none" w:sz="0" w:space="0" w:color="auto"/>
        <w:right w:val="none" w:sz="0" w:space="0" w:color="auto"/>
      </w:divBdr>
    </w:div>
    <w:div w:id="1475025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hyperlink" Target="mailto:inta.murane@kraslava.lv" TargetMode="External"/><Relationship Id="rId12" Type="http://schemas.openxmlformats.org/officeDocument/2006/relationships/hyperlink" Target="http://www.esfondi.lv/vizualo-prasibu-element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ta.murane@kraslav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1</Pages>
  <Words>9605</Words>
  <Characters>5475</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Ahromkina</dc:creator>
  <cp:lastModifiedBy>Inta Murāne</cp:lastModifiedBy>
  <cp:revision>7</cp:revision>
  <cp:lastPrinted>2018-08-16T07:36:00Z</cp:lastPrinted>
  <dcterms:created xsi:type="dcterms:W3CDTF">2020-12-01T10:30:00Z</dcterms:created>
  <dcterms:modified xsi:type="dcterms:W3CDTF">2020-12-03T12:24:00Z</dcterms:modified>
</cp:coreProperties>
</file>