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EA" w:rsidRDefault="009212EA" w:rsidP="009212EA">
      <w:pPr>
        <w:shd w:val="clear" w:color="auto" w:fill="FFFFFF"/>
        <w:spacing w:after="0" w:line="315" w:lineRule="atLeast"/>
        <w:textAlignment w:val="baseline"/>
        <w:rPr>
          <w:rFonts w:ascii="Arial Black" w:eastAsia="Times New Roman" w:hAnsi="Arial Black" w:cs="Arial"/>
          <w:b/>
          <w:bCs/>
          <w:color w:val="4C4C4C"/>
          <w:lang w:eastAsia="lv-LV"/>
        </w:rPr>
      </w:pPr>
      <w:r w:rsidRPr="000A33C2">
        <w:rPr>
          <w:rFonts w:ascii="Arial Black" w:eastAsia="Times New Roman" w:hAnsi="Arial Black" w:cs="Arial"/>
          <w:b/>
          <w:bCs/>
          <w:color w:val="4C4C4C"/>
          <w:lang w:eastAsia="lv-LV"/>
        </w:rPr>
        <w:t>Interneta resursi, kuri saistīti ar karjeras izglītību</w:t>
      </w:r>
    </w:p>
    <w:p w:rsidR="009212EA" w:rsidRPr="000A33C2" w:rsidRDefault="009212EA" w:rsidP="009212EA">
      <w:pPr>
        <w:shd w:val="clear" w:color="auto" w:fill="FFFFFF"/>
        <w:spacing w:after="0" w:line="315" w:lineRule="atLeast"/>
        <w:textAlignment w:val="baseline"/>
        <w:rPr>
          <w:rFonts w:ascii="Arial Black" w:eastAsia="Times New Roman" w:hAnsi="Arial Black" w:cs="Arial"/>
          <w:color w:val="4C4C4C"/>
          <w:sz w:val="16"/>
          <w:szCs w:val="16"/>
          <w:lang w:eastAsia="lv-LV"/>
        </w:rPr>
      </w:pPr>
      <w:bookmarkStart w:id="0" w:name="_GoBack"/>
      <w:bookmarkEnd w:id="0"/>
    </w:p>
    <w:p w:rsidR="009212EA" w:rsidRPr="00A225BF" w:rsidRDefault="009212EA" w:rsidP="009212E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15" w:lineRule="atLeast"/>
        <w:ind w:left="426" w:hanging="426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A225BF">
        <w:rPr>
          <w:rFonts w:ascii="Arial" w:eastAsia="Times New Roman" w:hAnsi="Arial" w:cs="Arial"/>
          <w:color w:val="4C4C4C"/>
          <w:lang w:eastAsia="lv-LV"/>
        </w:rPr>
        <w:t xml:space="preserve">Valsts izglītības attīstības aģentūra </w:t>
      </w:r>
      <w:hyperlink r:id="rId5" w:history="1">
        <w:r w:rsidRPr="00A225BF">
          <w:rPr>
            <w:rStyle w:val="Hipersaite"/>
            <w:rFonts w:ascii="Arial" w:eastAsia="Times New Roman" w:hAnsi="Arial" w:cs="Arial"/>
            <w:lang w:eastAsia="lv-LV"/>
          </w:rPr>
          <w:t>http://viaa.gov.lv/lat/</w:t>
        </w:r>
      </w:hyperlink>
      <w:r w:rsidRPr="00A225BF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9212EA" w:rsidRPr="009212EA" w:rsidRDefault="009212EA" w:rsidP="009212EA">
      <w:pPr>
        <w:pStyle w:val="Sarakstarindkopa"/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9212EA">
        <w:rPr>
          <w:rFonts w:ascii="Arial" w:eastAsia="Times New Roman" w:hAnsi="Arial" w:cs="Arial"/>
          <w:color w:val="4C4C4C"/>
          <w:lang w:eastAsia="lv-LV"/>
        </w:rPr>
        <w:t>Skolotājiem</w:t>
      </w:r>
      <w:proofErr w:type="gramStart"/>
      <w:r w:rsidRPr="009212EA">
        <w:rPr>
          <w:rFonts w:ascii="Arial" w:eastAsia="Times New Roman" w:hAnsi="Arial" w:cs="Arial"/>
          <w:color w:val="4C4C4C"/>
          <w:lang w:eastAsia="lv-LV"/>
        </w:rPr>
        <w:t xml:space="preserve">  </w:t>
      </w:r>
      <w:proofErr w:type="gramEnd"/>
      <w:r w:rsidRPr="009212EA">
        <w:rPr>
          <w:rFonts w:ascii="Arial" w:eastAsia="Times New Roman" w:hAnsi="Arial" w:cs="Arial"/>
          <w:color w:val="4C4C4C"/>
          <w:lang w:eastAsia="lv-LV"/>
        </w:rPr>
        <w:fldChar w:fldCharType="begin"/>
      </w:r>
      <w:r w:rsidRPr="009212EA">
        <w:rPr>
          <w:rFonts w:ascii="Arial" w:eastAsia="Times New Roman" w:hAnsi="Arial" w:cs="Arial"/>
          <w:color w:val="4C4C4C"/>
          <w:lang w:eastAsia="lv-LV"/>
        </w:rPr>
        <w:instrText xml:space="preserve"> HYPERLINK "http://viaa.gov.lv/lat/macibspeki/merkgrupas_skolotaji/" </w:instrText>
      </w:r>
      <w:r w:rsidRPr="009212EA">
        <w:rPr>
          <w:rFonts w:ascii="Arial" w:eastAsia="Times New Roman" w:hAnsi="Arial" w:cs="Arial"/>
          <w:color w:val="4C4C4C"/>
          <w:lang w:eastAsia="lv-LV"/>
        </w:rPr>
        <w:fldChar w:fldCharType="separate"/>
      </w:r>
      <w:r w:rsidRPr="009212EA">
        <w:rPr>
          <w:rStyle w:val="Hipersaite"/>
          <w:rFonts w:ascii="Arial" w:eastAsia="Times New Roman" w:hAnsi="Arial" w:cs="Arial"/>
          <w:lang w:eastAsia="lv-LV"/>
        </w:rPr>
        <w:t>http://viaa.gov.lv/lat/macibspeki/merkgrupas_skolotaji/</w:t>
      </w:r>
      <w:r w:rsidRPr="009212EA">
        <w:rPr>
          <w:rFonts w:ascii="Arial" w:eastAsia="Times New Roman" w:hAnsi="Arial" w:cs="Arial"/>
          <w:color w:val="4C4C4C"/>
          <w:lang w:eastAsia="lv-LV"/>
        </w:rPr>
        <w:fldChar w:fldCharType="end"/>
      </w:r>
      <w:r w:rsidRPr="009212EA"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9212EA" w:rsidRPr="009212EA" w:rsidRDefault="009212EA" w:rsidP="009212EA">
      <w:pPr>
        <w:pStyle w:val="Sarakstarindkopa"/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9212EA">
        <w:rPr>
          <w:rFonts w:ascii="Arial" w:eastAsia="Times New Roman" w:hAnsi="Arial" w:cs="Arial"/>
          <w:color w:val="4C4C4C"/>
          <w:lang w:eastAsia="lv-LV"/>
        </w:rPr>
        <w:t xml:space="preserve">Skolēniem </w:t>
      </w:r>
      <w:hyperlink r:id="rId6" w:history="1">
        <w:r w:rsidRPr="009212EA">
          <w:rPr>
            <w:rStyle w:val="Hipersaite"/>
            <w:rFonts w:ascii="Arial" w:eastAsia="Times New Roman" w:hAnsi="Arial" w:cs="Arial"/>
            <w:lang w:eastAsia="lv-LV"/>
          </w:rPr>
          <w:t>http://viaa.gov.lv/lat/skoleni/skoleni/</w:t>
        </w:r>
      </w:hyperlink>
      <w:r w:rsidRPr="009212EA"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9212EA" w:rsidRDefault="009212EA" w:rsidP="009212EA">
      <w:pPr>
        <w:pStyle w:val="Sarakstarindkopa"/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9212EA">
        <w:rPr>
          <w:rFonts w:ascii="Arial" w:eastAsia="Times New Roman" w:hAnsi="Arial" w:cs="Arial"/>
          <w:color w:val="4C4C4C"/>
          <w:lang w:eastAsia="lv-LV"/>
        </w:rPr>
        <w:t>Studentiem</w:t>
      </w:r>
      <w:proofErr w:type="gramStart"/>
      <w:r w:rsidRPr="009212EA">
        <w:rPr>
          <w:rFonts w:ascii="Arial" w:eastAsia="Times New Roman" w:hAnsi="Arial" w:cs="Arial"/>
          <w:color w:val="4C4C4C"/>
          <w:lang w:eastAsia="lv-LV"/>
        </w:rPr>
        <w:t xml:space="preserve">  </w:t>
      </w:r>
      <w:proofErr w:type="gramEnd"/>
      <w:r w:rsidR="00CE4469">
        <w:rPr>
          <w:rFonts w:ascii="Arial" w:eastAsia="Times New Roman" w:hAnsi="Arial" w:cs="Arial"/>
          <w:color w:val="4C4C4C"/>
          <w:lang w:eastAsia="lv-LV"/>
        </w:rPr>
        <w:fldChar w:fldCharType="begin"/>
      </w:r>
      <w:r w:rsidR="00CE4469">
        <w:rPr>
          <w:rFonts w:ascii="Arial" w:eastAsia="Times New Roman" w:hAnsi="Arial" w:cs="Arial"/>
          <w:color w:val="4C4C4C"/>
          <w:lang w:eastAsia="lv-LV"/>
        </w:rPr>
        <w:instrText xml:space="preserve"> HYPERLINK "</w:instrText>
      </w:r>
      <w:r w:rsidR="00CE4469" w:rsidRPr="00CE4469">
        <w:rPr>
          <w:rFonts w:ascii="Arial" w:eastAsia="Times New Roman" w:hAnsi="Arial" w:cs="Arial"/>
          <w:color w:val="4C4C4C"/>
          <w:lang w:eastAsia="lv-LV"/>
        </w:rPr>
        <w:instrText>http://viaa.gov.lv/lat/studenti/studentiem/</w:instrText>
      </w:r>
      <w:r w:rsidR="00CE4469">
        <w:rPr>
          <w:rFonts w:ascii="Arial" w:eastAsia="Times New Roman" w:hAnsi="Arial" w:cs="Arial"/>
          <w:color w:val="4C4C4C"/>
          <w:lang w:eastAsia="lv-LV"/>
        </w:rPr>
        <w:instrText xml:space="preserve">" </w:instrText>
      </w:r>
      <w:r w:rsidR="00CE4469">
        <w:rPr>
          <w:rFonts w:ascii="Arial" w:eastAsia="Times New Roman" w:hAnsi="Arial" w:cs="Arial"/>
          <w:color w:val="4C4C4C"/>
          <w:lang w:eastAsia="lv-LV"/>
        </w:rPr>
        <w:fldChar w:fldCharType="separate"/>
      </w:r>
      <w:r w:rsidR="00CE4469" w:rsidRPr="007D326F">
        <w:rPr>
          <w:rStyle w:val="Hipersaite"/>
          <w:rFonts w:ascii="Arial" w:eastAsia="Times New Roman" w:hAnsi="Arial" w:cs="Arial"/>
          <w:lang w:eastAsia="lv-LV"/>
        </w:rPr>
        <w:t>http://viaa.gov.lv/lat/studenti/studentiem/</w:t>
      </w:r>
      <w:r w:rsidR="00CE4469">
        <w:rPr>
          <w:rFonts w:ascii="Arial" w:eastAsia="Times New Roman" w:hAnsi="Arial" w:cs="Arial"/>
          <w:color w:val="4C4C4C"/>
          <w:lang w:eastAsia="lv-LV"/>
        </w:rPr>
        <w:fldChar w:fldCharType="end"/>
      </w:r>
    </w:p>
    <w:p w:rsidR="009212EA" w:rsidRPr="009212EA" w:rsidRDefault="009212EA" w:rsidP="009212EA">
      <w:pPr>
        <w:pStyle w:val="Sarakstarindkopa"/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9212EA" w:rsidRPr="009212EA" w:rsidRDefault="009212EA" w:rsidP="009212EA">
      <w:pPr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Liel</w:t>
      </w:r>
      <w:r w:rsidRPr="00A225BF">
        <w:rPr>
          <w:rFonts w:ascii="Arial" w:eastAsia="Times New Roman" w:hAnsi="Arial" w:cs="Arial"/>
          <w:color w:val="4C4C4C"/>
          <w:lang w:eastAsia="lv-LV"/>
        </w:rPr>
        <w:t xml:space="preserve">ākais karjeras portāls Latvijā </w:t>
      </w:r>
      <w:r w:rsidRPr="000A33C2">
        <w:rPr>
          <w:rFonts w:ascii="Arial" w:eastAsia="Times New Roman" w:hAnsi="Arial" w:cs="Arial"/>
          <w:color w:val="4C4C4C"/>
          <w:lang w:eastAsia="lv-LV"/>
        </w:rPr>
        <w:t> </w:t>
      </w:r>
      <w:hyperlink r:id="rId7" w:history="1">
        <w:r w:rsidRPr="00A225BF">
          <w:rPr>
            <w:rStyle w:val="Hipersaite"/>
            <w:rFonts w:ascii="Arial" w:eastAsia="Times New Roman" w:hAnsi="Arial" w:cs="Arial"/>
            <w:lang w:eastAsia="lv-LV"/>
          </w:rPr>
          <w:t>https://www.prakse.lv/</w:t>
        </w:r>
      </w:hyperlink>
      <w:r w:rsidRPr="00A225BF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9212EA" w:rsidRPr="00A225BF" w:rsidRDefault="009212EA" w:rsidP="009212EA">
      <w:pPr>
        <w:shd w:val="clear" w:color="auto" w:fill="FFFFFF"/>
        <w:spacing w:after="0" w:line="315" w:lineRule="atLeast"/>
        <w:ind w:left="426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9212EA" w:rsidRDefault="009212EA" w:rsidP="009212EA">
      <w:pPr>
        <w:pStyle w:val="Sarakstarindkopa"/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eastAsia="Times New Roman" w:hAnsi="Arial" w:cs="Arial"/>
          <w:color w:val="4C4C4C"/>
          <w:lang w:eastAsia="lv-LV"/>
        </w:rPr>
      </w:pPr>
      <w:r w:rsidRPr="00A225BF">
        <w:rPr>
          <w:rFonts w:ascii="Arial" w:eastAsia="Times New Roman" w:hAnsi="Arial" w:cs="Arial"/>
          <w:color w:val="4C4C4C"/>
          <w:lang w:eastAsia="lv-LV"/>
        </w:rPr>
        <w:t>Karjera</w:t>
      </w:r>
      <w:proofErr w:type="gramStart"/>
      <w:r w:rsidRPr="00A225BF">
        <w:rPr>
          <w:rFonts w:ascii="Arial" w:eastAsia="Times New Roman" w:hAnsi="Arial" w:cs="Arial"/>
          <w:color w:val="4C4C4C"/>
          <w:lang w:eastAsia="lv-LV"/>
        </w:rPr>
        <w:t xml:space="preserve">  </w:t>
      </w:r>
      <w:proofErr w:type="gramEnd"/>
      <w:hyperlink r:id="rId8" w:history="1">
        <w:r w:rsidRPr="00A225BF">
          <w:rPr>
            <w:rStyle w:val="Hipersaite"/>
            <w:rFonts w:ascii="Arial" w:eastAsia="Times New Roman" w:hAnsi="Arial" w:cs="Arial"/>
            <w:lang w:eastAsia="lv-LV"/>
          </w:rPr>
          <w:t>http://www.nva.gov.lv/karjera/</w:t>
        </w:r>
      </w:hyperlink>
      <w:r w:rsidRPr="00A225BF"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9212EA" w:rsidRPr="00CE4469" w:rsidRDefault="009212EA" w:rsidP="009212EA">
      <w:pPr>
        <w:rPr>
          <w:rFonts w:ascii="Arial" w:eastAsia="Times New Roman" w:hAnsi="Arial" w:cs="Arial"/>
          <w:color w:val="4C4C4C"/>
          <w:sz w:val="16"/>
          <w:szCs w:val="16"/>
          <w:lang w:eastAsia="lv-LV"/>
        </w:rPr>
      </w:pPr>
    </w:p>
    <w:p w:rsidR="009212EA" w:rsidRDefault="009212EA" w:rsidP="009212EA">
      <w:pPr>
        <w:pStyle w:val="Sarakstarindkopa"/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eastAsia="Times New Roman" w:hAnsi="Arial" w:cs="Arial"/>
          <w:color w:val="4C4C4C"/>
          <w:lang w:eastAsia="lv-LV"/>
        </w:rPr>
      </w:pPr>
      <w:r w:rsidRPr="00A225BF">
        <w:rPr>
          <w:rFonts w:ascii="Arial" w:eastAsia="Times New Roman" w:hAnsi="Arial" w:cs="Arial"/>
          <w:color w:val="4C4C4C"/>
          <w:lang w:eastAsia="lv-LV"/>
        </w:rPr>
        <w:t xml:space="preserve">Virtuāla profesiju pasaule </w:t>
      </w:r>
      <w:hyperlink r:id="rId9" w:history="1">
        <w:r w:rsidRPr="00A225BF">
          <w:rPr>
            <w:rStyle w:val="Hipersaite"/>
            <w:rFonts w:ascii="Arial" w:eastAsia="Times New Roman" w:hAnsi="Arial" w:cs="Arial"/>
            <w:lang w:eastAsia="lv-LV"/>
          </w:rPr>
          <w:t>http://www.profesijupasaule.lv/lv/news</w:t>
        </w:r>
      </w:hyperlink>
      <w:r w:rsidRPr="00A225BF"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9212EA" w:rsidRPr="00CE4469" w:rsidRDefault="009212EA" w:rsidP="009212EA">
      <w:pPr>
        <w:rPr>
          <w:rFonts w:ascii="Arial" w:eastAsia="Times New Roman" w:hAnsi="Arial" w:cs="Arial"/>
          <w:color w:val="4C4C4C"/>
          <w:sz w:val="16"/>
          <w:szCs w:val="16"/>
          <w:lang w:eastAsia="lv-LV"/>
        </w:rPr>
      </w:pPr>
    </w:p>
    <w:p w:rsidR="009212EA" w:rsidRPr="009212EA" w:rsidRDefault="009212EA" w:rsidP="009212EA">
      <w:pPr>
        <w:pStyle w:val="Sarakstarindkopa"/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eastAsia="Times New Roman" w:hAnsi="Arial" w:cs="Arial"/>
          <w:color w:val="4C4C4C"/>
          <w:lang w:eastAsia="lv-LV"/>
        </w:rPr>
      </w:pPr>
      <w:r w:rsidRPr="00A225BF">
        <w:rPr>
          <w:rFonts w:ascii="Arial" w:eastAsia="Times New Roman" w:hAnsi="Arial" w:cs="Arial"/>
          <w:color w:val="4C4C4C"/>
          <w:lang w:eastAsia="lv-LV"/>
        </w:rPr>
        <w:t xml:space="preserve">Profesiju aprakstu katalogs/ profesiju standarti un profesiju klasifikators </w:t>
      </w:r>
      <w:hyperlink r:id="rId10" w:history="1">
        <w:r w:rsidRPr="009212EA">
          <w:rPr>
            <w:rStyle w:val="Hipersaite"/>
            <w:rFonts w:ascii="Arial" w:eastAsia="Times New Roman" w:hAnsi="Arial" w:cs="Arial"/>
            <w:lang w:eastAsia="lv-LV"/>
          </w:rPr>
          <w:t>http://www.nva.gov.lv/karjera/index.php?cid=10&amp;mid=118</w:t>
        </w:r>
      </w:hyperlink>
      <w:r w:rsidRPr="009212EA"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9212EA" w:rsidRPr="009212EA" w:rsidRDefault="009212EA" w:rsidP="009212EA">
      <w:pPr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Nacionālā</w:t>
      </w:r>
      <w:r w:rsidRPr="00A225BF">
        <w:rPr>
          <w:rFonts w:ascii="Arial" w:eastAsia="Times New Roman" w:hAnsi="Arial" w:cs="Arial"/>
          <w:color w:val="4C4C4C"/>
          <w:lang w:eastAsia="lv-LV"/>
        </w:rPr>
        <w:t xml:space="preserve"> izglītības iespēju datu bāze </w:t>
      </w:r>
      <w:hyperlink r:id="rId11" w:history="1">
        <w:r w:rsidRPr="007D326F">
          <w:rPr>
            <w:rStyle w:val="Hipersaite"/>
            <w:rFonts w:ascii="Arial" w:eastAsia="Times New Roman" w:hAnsi="Arial" w:cs="Arial"/>
            <w:lang w:eastAsia="lv-LV"/>
          </w:rPr>
          <w:t>http://www.niid.lv/</w:t>
        </w:r>
      </w:hyperlink>
      <w:r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9212EA" w:rsidRPr="000A33C2" w:rsidRDefault="009212EA" w:rsidP="009212EA">
      <w:pPr>
        <w:shd w:val="clear" w:color="auto" w:fill="FFFFFF"/>
        <w:spacing w:after="0" w:line="315" w:lineRule="atLeast"/>
        <w:ind w:left="426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9212EA" w:rsidRPr="009212EA" w:rsidRDefault="009212EA" w:rsidP="009212EA">
      <w:pPr>
        <w:pStyle w:val="Sarakstarindkopa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textAlignment w:val="baseline"/>
        <w:rPr>
          <w:rFonts w:ascii="Arial" w:eastAsia="Times New Roman" w:hAnsi="Arial" w:cs="Arial"/>
          <w:color w:val="4C4C4C"/>
          <w:lang w:eastAsia="lv-LV"/>
        </w:rPr>
      </w:pPr>
      <w:proofErr w:type="spellStart"/>
      <w:r w:rsidRPr="009212EA">
        <w:rPr>
          <w:rFonts w:ascii="Arial" w:eastAsia="Times New Roman" w:hAnsi="Arial" w:cs="Arial"/>
          <w:color w:val="4C4C4C"/>
          <w:lang w:eastAsia="lv-LV"/>
        </w:rPr>
        <w:t>Europass</w:t>
      </w:r>
      <w:proofErr w:type="spellEnd"/>
      <w:r w:rsidRPr="00CE4469">
        <w:rPr>
          <w:rFonts w:ascii="Arial" w:eastAsia="Times New Roman" w:hAnsi="Arial" w:cs="Arial"/>
          <w:color w:val="4C4C4C"/>
          <w:sz w:val="20"/>
          <w:szCs w:val="20"/>
          <w:lang w:eastAsia="lv-LV"/>
        </w:rPr>
        <w:t xml:space="preserve"> dokumenti (CV, motivācijas vēstule) </w:t>
      </w:r>
      <w:hyperlink r:id="rId12" w:history="1">
        <w:r w:rsidRPr="00CE4469">
          <w:rPr>
            <w:rStyle w:val="Hipersaite"/>
            <w:rFonts w:ascii="Arial" w:eastAsia="Times New Roman" w:hAnsi="Arial" w:cs="Arial"/>
            <w:lang w:eastAsia="lv-LV"/>
          </w:rPr>
          <w:t>https://europass.cedefop.europa.eu/lv/documents</w:t>
        </w:r>
      </w:hyperlink>
    </w:p>
    <w:p w:rsidR="009212EA" w:rsidRPr="009212EA" w:rsidRDefault="009212EA" w:rsidP="009212EA">
      <w:pPr>
        <w:pStyle w:val="Sarakstarindkopa"/>
        <w:rPr>
          <w:rFonts w:ascii="Arial" w:eastAsia="Times New Roman" w:hAnsi="Arial" w:cs="Arial"/>
          <w:color w:val="4C4C4C"/>
          <w:lang w:eastAsia="lv-LV"/>
        </w:rPr>
      </w:pPr>
    </w:p>
    <w:p w:rsidR="009212EA" w:rsidRPr="009212EA" w:rsidRDefault="009212EA" w:rsidP="009212EA">
      <w:pPr>
        <w:pStyle w:val="Sarakstarindkopa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9212EA">
        <w:rPr>
          <w:rFonts w:ascii="Arial" w:eastAsia="Times New Roman" w:hAnsi="Arial" w:cs="Arial"/>
          <w:color w:val="4C4C4C"/>
          <w:lang w:eastAsia="lv-LV"/>
        </w:rPr>
        <w:t xml:space="preserve">Nodarbinātības valsts aģentūra </w:t>
      </w:r>
      <w:hyperlink r:id="rId13" w:history="1">
        <w:r w:rsidRPr="009212EA">
          <w:rPr>
            <w:rStyle w:val="Hipersaite"/>
            <w:rFonts w:ascii="Arial" w:eastAsia="Times New Roman" w:hAnsi="Arial" w:cs="Arial"/>
            <w:lang w:eastAsia="lv-LV"/>
          </w:rPr>
          <w:t>http://www.nva.gov.lv/</w:t>
        </w:r>
      </w:hyperlink>
      <w:r w:rsidRPr="009212EA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9212EA" w:rsidRPr="009212EA" w:rsidRDefault="009212EA" w:rsidP="009212EA">
      <w:pPr>
        <w:pStyle w:val="Sarakstarindkopa"/>
        <w:rPr>
          <w:rFonts w:ascii="Arial" w:eastAsia="Times New Roman" w:hAnsi="Arial" w:cs="Arial"/>
          <w:color w:val="4C4C4C"/>
          <w:lang w:eastAsia="lv-LV"/>
        </w:rPr>
      </w:pPr>
    </w:p>
    <w:p w:rsidR="009212EA" w:rsidRPr="009212EA" w:rsidRDefault="009212EA" w:rsidP="009212EA">
      <w:pPr>
        <w:pStyle w:val="Sarakstarindkopa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9212EA">
        <w:rPr>
          <w:rFonts w:ascii="Arial" w:eastAsia="Times New Roman" w:hAnsi="Arial" w:cs="Arial"/>
          <w:color w:val="4C4C4C"/>
          <w:lang w:eastAsia="lv-LV"/>
        </w:rPr>
        <w:t xml:space="preserve">Informācija par visu līmeņu studijām un atbilstošām programmām </w:t>
      </w:r>
      <w:hyperlink r:id="rId14" w:history="1">
        <w:r w:rsidRPr="009212EA">
          <w:rPr>
            <w:rStyle w:val="Hipersaite"/>
            <w:rFonts w:ascii="Arial" w:eastAsia="Times New Roman" w:hAnsi="Arial" w:cs="Arial"/>
            <w:lang w:eastAsia="lv-LV"/>
          </w:rPr>
          <w:t>http://www.uzdevumi.lv/school</w:t>
        </w:r>
      </w:hyperlink>
      <w:r w:rsidRPr="009212EA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9212EA" w:rsidRPr="009212EA" w:rsidRDefault="009212EA" w:rsidP="009212EA">
      <w:pPr>
        <w:pStyle w:val="Sarakstarindkopa"/>
        <w:rPr>
          <w:rFonts w:ascii="Arial" w:eastAsia="Times New Roman" w:hAnsi="Arial" w:cs="Arial"/>
          <w:color w:val="4C4C4C"/>
          <w:lang w:eastAsia="lv-LV"/>
        </w:rPr>
      </w:pPr>
    </w:p>
    <w:p w:rsidR="009212EA" w:rsidRPr="009212EA" w:rsidRDefault="009212EA" w:rsidP="009212EA">
      <w:pPr>
        <w:pStyle w:val="Sarakstarindkopa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textAlignment w:val="baseline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color w:val="4C4C4C"/>
          <w:lang w:eastAsia="lv-LV"/>
        </w:rPr>
        <w:t>P</w:t>
      </w:r>
      <w:r w:rsidRPr="009212EA">
        <w:rPr>
          <w:rFonts w:ascii="Arial" w:eastAsia="Times New Roman" w:hAnsi="Arial" w:cs="Arial"/>
          <w:color w:val="4C4C4C"/>
          <w:lang w:eastAsia="lv-LV"/>
        </w:rPr>
        <w:t xml:space="preserve">rofesiju standarti </w:t>
      </w:r>
      <w:hyperlink r:id="rId15" w:history="1">
        <w:r w:rsidRPr="009212EA">
          <w:rPr>
            <w:rStyle w:val="Hipersaite"/>
            <w:rFonts w:ascii="Arial" w:eastAsia="Times New Roman" w:hAnsi="Arial" w:cs="Arial"/>
            <w:lang w:eastAsia="lv-LV"/>
          </w:rPr>
          <w:t>http://eurog</w:t>
        </w:r>
        <w:r w:rsidRPr="009212EA">
          <w:rPr>
            <w:rStyle w:val="Hipersaite"/>
            <w:rFonts w:ascii="Arial" w:eastAsia="Times New Roman" w:hAnsi="Arial" w:cs="Arial"/>
            <w:lang w:eastAsia="lv-LV"/>
          </w:rPr>
          <w:t>u</w:t>
        </w:r>
        <w:r w:rsidRPr="009212EA">
          <w:rPr>
            <w:rStyle w:val="Hipersaite"/>
            <w:rFonts w:ascii="Arial" w:eastAsia="Times New Roman" w:hAnsi="Arial" w:cs="Arial"/>
            <w:lang w:eastAsia="lv-LV"/>
          </w:rPr>
          <w:t>idance.eu/</w:t>
        </w:r>
      </w:hyperlink>
      <w:r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9212EA" w:rsidRPr="009212EA" w:rsidRDefault="009212EA" w:rsidP="009212EA">
      <w:pPr>
        <w:rPr>
          <w:rFonts w:ascii="Arial" w:eastAsia="Times New Roman" w:hAnsi="Arial" w:cs="Arial"/>
          <w:color w:val="4C4C4C"/>
          <w:lang w:eastAsia="lv-LV"/>
        </w:rPr>
      </w:pPr>
    </w:p>
    <w:p w:rsidR="009212EA" w:rsidRPr="009212EA" w:rsidRDefault="009212EA" w:rsidP="009212EA">
      <w:pPr>
        <w:pStyle w:val="Sarakstarindkopa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textAlignment w:val="baseline"/>
        <w:rPr>
          <w:rFonts w:ascii="Arial" w:eastAsia="Times New Roman" w:hAnsi="Arial" w:cs="Arial"/>
          <w:lang w:eastAsia="lv-LV"/>
        </w:rPr>
      </w:pPr>
      <w:r w:rsidRPr="009212EA">
        <w:rPr>
          <w:rFonts w:ascii="Arial" w:eastAsia="Times New Roman" w:hAnsi="Arial" w:cs="Arial"/>
          <w:color w:val="4C4C4C"/>
          <w:lang w:eastAsia="lv-LV"/>
        </w:rPr>
        <w:t xml:space="preserve">Informācija par stipendijām, studiju un studējošā kredītiem </w:t>
      </w:r>
      <w:hyperlink r:id="rId16" w:history="1">
        <w:r w:rsidRPr="009212EA">
          <w:rPr>
            <w:rStyle w:val="Hipersaite"/>
            <w:rFonts w:ascii="Arial" w:eastAsia="Times New Roman" w:hAnsi="Arial" w:cs="Arial"/>
            <w:lang w:eastAsia="lv-LV"/>
          </w:rPr>
          <w:t>http://w</w:t>
        </w:r>
        <w:r w:rsidRPr="009212EA">
          <w:rPr>
            <w:rStyle w:val="Hipersaite"/>
            <w:rFonts w:ascii="Arial" w:eastAsia="Times New Roman" w:hAnsi="Arial" w:cs="Arial"/>
            <w:lang w:eastAsia="lv-LV"/>
          </w:rPr>
          <w:t>w</w:t>
        </w:r>
        <w:r w:rsidRPr="009212EA">
          <w:rPr>
            <w:rStyle w:val="Hipersaite"/>
            <w:rFonts w:ascii="Arial" w:eastAsia="Times New Roman" w:hAnsi="Arial" w:cs="Arial"/>
            <w:lang w:eastAsia="lv-LV"/>
          </w:rPr>
          <w:t>w.izm.gov.lv/lv/studentiem</w:t>
        </w:r>
      </w:hyperlink>
      <w:r w:rsidRPr="009212EA"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9212EA" w:rsidRDefault="009212EA" w:rsidP="009212EA"/>
    <w:p w:rsidR="004705A0" w:rsidRDefault="004705A0"/>
    <w:sectPr w:rsidR="004705A0" w:rsidSect="009212EA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D59"/>
    <w:multiLevelType w:val="multilevel"/>
    <w:tmpl w:val="B73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F3465"/>
    <w:multiLevelType w:val="hybridMultilevel"/>
    <w:tmpl w:val="7CD20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F339C"/>
    <w:multiLevelType w:val="multilevel"/>
    <w:tmpl w:val="59B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EA"/>
    <w:rsid w:val="004705A0"/>
    <w:rsid w:val="009212EA"/>
    <w:rsid w:val="00A3554A"/>
    <w:rsid w:val="00C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BF6C0-C033-4302-8476-B69A698E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12E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212E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212EA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1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a.gov.lv/karjera/" TargetMode="External"/><Relationship Id="rId13" Type="http://schemas.openxmlformats.org/officeDocument/2006/relationships/hyperlink" Target="http://www.nva.gov.l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kse.lv/" TargetMode="External"/><Relationship Id="rId12" Type="http://schemas.openxmlformats.org/officeDocument/2006/relationships/hyperlink" Target="https://europass.cedefop.europa.eu/lv/docum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zm.gov.lv/lv/studentie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aa.gov.lv/lat/skoleni/skoleni/" TargetMode="External"/><Relationship Id="rId11" Type="http://schemas.openxmlformats.org/officeDocument/2006/relationships/hyperlink" Target="http://www.niid.lv/" TargetMode="External"/><Relationship Id="rId5" Type="http://schemas.openxmlformats.org/officeDocument/2006/relationships/hyperlink" Target="http://viaa.gov.lv/lat/" TargetMode="External"/><Relationship Id="rId15" Type="http://schemas.openxmlformats.org/officeDocument/2006/relationships/hyperlink" Target="http://euroguidance.eu/" TargetMode="External"/><Relationship Id="rId10" Type="http://schemas.openxmlformats.org/officeDocument/2006/relationships/hyperlink" Target="http://www.nva.gov.lv/karjera/index.php?cid=10&amp;mid=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esijupasaule.lv/lv/news" TargetMode="External"/><Relationship Id="rId14" Type="http://schemas.openxmlformats.org/officeDocument/2006/relationships/hyperlink" Target="http://www.uzdevumi.lv/schoo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1</cp:revision>
  <dcterms:created xsi:type="dcterms:W3CDTF">2018-12-14T09:36:00Z</dcterms:created>
  <dcterms:modified xsi:type="dcterms:W3CDTF">2018-12-14T09:51:00Z</dcterms:modified>
</cp:coreProperties>
</file>