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5A" w:rsidRPr="00C92F31" w:rsidRDefault="00E36A5A" w:rsidP="00E36A5A">
      <w:pPr>
        <w:jc w:val="both"/>
        <w:rPr>
          <w:rFonts w:ascii="Verdana" w:hAnsi="Verdana" w:cstheme="minorHAnsi"/>
          <w:b/>
          <w:i/>
          <w:color w:val="7030A0"/>
          <w:sz w:val="28"/>
          <w:szCs w:val="28"/>
          <w:u w:val="single"/>
        </w:rPr>
      </w:pPr>
      <w:r w:rsidRPr="00E36A5A">
        <w:rPr>
          <w:rFonts w:ascii="Verdana" w:hAnsi="Verdana" w:cstheme="minorHAnsi"/>
          <w:b/>
          <w:i/>
          <w:color w:val="7030A0"/>
          <w:sz w:val="28"/>
          <w:szCs w:val="28"/>
          <w:u w:val="single"/>
        </w:rPr>
        <w:t>„</w:t>
      </w:r>
      <w:r w:rsidR="005617D2" w:rsidRPr="005617D2">
        <w:rPr>
          <w:rFonts w:ascii="Verdana" w:hAnsi="Verdana" w:cstheme="minorHAnsi"/>
          <w:b/>
          <w:i/>
          <w:color w:val="7030A0"/>
          <w:sz w:val="28"/>
          <w:szCs w:val="28"/>
          <w:u w:val="single"/>
        </w:rPr>
        <w:t>RAŽOTS NOVADĀ</w:t>
      </w:r>
      <w:r w:rsidRPr="00E36A5A">
        <w:rPr>
          <w:rFonts w:ascii="Verdana" w:hAnsi="Verdana" w:cstheme="minorHAnsi"/>
          <w:b/>
          <w:i/>
          <w:color w:val="7030A0"/>
          <w:sz w:val="28"/>
          <w:szCs w:val="28"/>
          <w:u w:val="single"/>
        </w:rPr>
        <w:t>”</w:t>
      </w:r>
    </w:p>
    <w:p w:rsidR="002A15DA" w:rsidRDefault="002A15DA" w:rsidP="00DF2FA6">
      <w:pPr>
        <w:spacing w:after="0" w:line="240" w:lineRule="auto"/>
        <w:jc w:val="both"/>
        <w:rPr>
          <w:rFonts w:cstheme="minorHAnsi"/>
          <w:sz w:val="24"/>
          <w:szCs w:val="24"/>
        </w:rPr>
      </w:pPr>
    </w:p>
    <w:p w:rsidR="005617D2" w:rsidRDefault="005617D2" w:rsidP="005617D2">
      <w:pPr>
        <w:spacing w:after="0" w:line="240" w:lineRule="auto"/>
        <w:ind w:firstLine="720"/>
        <w:jc w:val="both"/>
        <w:rPr>
          <w:rFonts w:ascii="Times New Roman" w:hAnsi="Times New Roman" w:cs="Times New Roman"/>
          <w:sz w:val="24"/>
          <w:szCs w:val="24"/>
        </w:rPr>
      </w:pPr>
      <w:r w:rsidRPr="005617D2">
        <w:rPr>
          <w:rFonts w:ascii="Times New Roman" w:hAnsi="Times New Roman" w:cs="Times New Roman"/>
          <w:sz w:val="24"/>
          <w:szCs w:val="24"/>
        </w:rPr>
        <w:t xml:space="preserve">Projekta Nr.8.3.5.0/16/I/001 „Karjeras atbalsts vispārējās un profesionālās izglītības iestādēs” ietvaros 2.a klases skolēni piedalījās pasākumā „Ražots novadā”. </w:t>
      </w:r>
      <w:proofErr w:type="gramStart"/>
      <w:r w:rsidRPr="005617D2">
        <w:rPr>
          <w:rFonts w:ascii="Times New Roman" w:hAnsi="Times New Roman" w:cs="Times New Roman"/>
          <w:sz w:val="24"/>
          <w:szCs w:val="24"/>
        </w:rPr>
        <w:t>30.oktobrī</w:t>
      </w:r>
      <w:proofErr w:type="gramEnd"/>
      <w:r w:rsidRPr="005617D2">
        <w:rPr>
          <w:rFonts w:ascii="Times New Roman" w:hAnsi="Times New Roman" w:cs="Times New Roman"/>
          <w:sz w:val="24"/>
          <w:szCs w:val="24"/>
        </w:rPr>
        <w:t xml:space="preserve"> skolēni apmeklēja divas </w:t>
      </w:r>
      <w:r>
        <w:rPr>
          <w:rFonts w:ascii="Times New Roman" w:hAnsi="Times New Roman" w:cs="Times New Roman"/>
          <w:sz w:val="24"/>
          <w:szCs w:val="24"/>
        </w:rPr>
        <w:t>zemnieku saimniecības</w:t>
      </w:r>
      <w:r w:rsidRPr="005617D2">
        <w:rPr>
          <w:rFonts w:ascii="Times New Roman" w:hAnsi="Times New Roman" w:cs="Times New Roman"/>
          <w:sz w:val="24"/>
          <w:szCs w:val="24"/>
        </w:rPr>
        <w:t xml:space="preserve"> – „ </w:t>
      </w:r>
      <w:proofErr w:type="spellStart"/>
      <w:r w:rsidRPr="005617D2">
        <w:rPr>
          <w:rFonts w:ascii="Times New Roman" w:hAnsi="Times New Roman" w:cs="Times New Roman"/>
          <w:sz w:val="24"/>
          <w:szCs w:val="24"/>
        </w:rPr>
        <w:t>Akati</w:t>
      </w:r>
      <w:proofErr w:type="spellEnd"/>
      <w:r w:rsidRPr="005617D2">
        <w:rPr>
          <w:rFonts w:ascii="Times New Roman" w:hAnsi="Times New Roman" w:cs="Times New Roman"/>
          <w:sz w:val="24"/>
          <w:szCs w:val="24"/>
        </w:rPr>
        <w:t>” un „</w:t>
      </w:r>
      <w:proofErr w:type="spellStart"/>
      <w:r w:rsidRPr="005617D2">
        <w:rPr>
          <w:rFonts w:ascii="Times New Roman" w:hAnsi="Times New Roman" w:cs="Times New Roman"/>
          <w:sz w:val="24"/>
          <w:szCs w:val="24"/>
        </w:rPr>
        <w:t>Guntiņi</w:t>
      </w:r>
      <w:proofErr w:type="spellEnd"/>
      <w:r w:rsidRPr="005617D2">
        <w:rPr>
          <w:rFonts w:ascii="Times New Roman" w:hAnsi="Times New Roman" w:cs="Times New Roman"/>
          <w:sz w:val="24"/>
          <w:szCs w:val="24"/>
        </w:rPr>
        <w:t xml:space="preserve">”. Ekskursijas sākumā mēs devāmies uz Z/S „ </w:t>
      </w:r>
      <w:proofErr w:type="spellStart"/>
      <w:r w:rsidRPr="005617D2">
        <w:rPr>
          <w:rFonts w:ascii="Times New Roman" w:hAnsi="Times New Roman" w:cs="Times New Roman"/>
          <w:sz w:val="24"/>
          <w:szCs w:val="24"/>
        </w:rPr>
        <w:t>Akati</w:t>
      </w:r>
      <w:proofErr w:type="spellEnd"/>
      <w:r w:rsidRPr="005617D2">
        <w:rPr>
          <w:rFonts w:ascii="Times New Roman" w:hAnsi="Times New Roman" w:cs="Times New Roman"/>
          <w:sz w:val="24"/>
          <w:szCs w:val="24"/>
        </w:rPr>
        <w:t xml:space="preserve">”, </w:t>
      </w:r>
      <w:proofErr w:type="spellStart"/>
      <w:r w:rsidRPr="005617D2">
        <w:rPr>
          <w:rFonts w:ascii="Times New Roman" w:hAnsi="Times New Roman" w:cs="Times New Roman"/>
          <w:sz w:val="24"/>
          <w:szCs w:val="24"/>
        </w:rPr>
        <w:t>s</w:t>
      </w:r>
      <w:r>
        <w:rPr>
          <w:rFonts w:ascii="Times New Roman" w:hAnsi="Times New Roman" w:cs="Times New Roman"/>
          <w:sz w:val="24"/>
          <w:szCs w:val="24"/>
        </w:rPr>
        <w:t>kura</w:t>
      </w:r>
      <w:proofErr w:type="spellEnd"/>
      <w:r w:rsidRPr="005617D2">
        <w:rPr>
          <w:rFonts w:ascii="Times New Roman" w:hAnsi="Times New Roman" w:cs="Times New Roman"/>
          <w:sz w:val="24"/>
          <w:szCs w:val="24"/>
        </w:rPr>
        <w:t xml:space="preserve"> atrodas Robežnieku pagastā. Zemnieku saimniecība nodarbojas ar bioloģisko lauksaimniecību, cūkkopību, lopkopību un eksotisko putnu audzēšanu. Skolēniem bija iespēja apskatīt pāvus, fazānus, tītarus, Āfrikas melnos strausus, Austrālijas emu, un citus eksotiskus putnus, kā arī uzzināt vairāk par putnu</w:t>
      </w:r>
      <w:r>
        <w:rPr>
          <w:rFonts w:ascii="Times New Roman" w:hAnsi="Times New Roman" w:cs="Times New Roman"/>
          <w:sz w:val="24"/>
          <w:szCs w:val="24"/>
        </w:rPr>
        <w:t xml:space="preserve"> kopšanu, audzēšanu, pārdošanu.</w:t>
      </w:r>
    </w:p>
    <w:p w:rsidR="005617D2" w:rsidRPr="005617D2" w:rsidRDefault="005617D2" w:rsidP="005617D2">
      <w:pPr>
        <w:spacing w:after="0" w:line="240" w:lineRule="auto"/>
        <w:ind w:firstLine="720"/>
        <w:jc w:val="both"/>
        <w:rPr>
          <w:rFonts w:ascii="Times New Roman" w:hAnsi="Times New Roman" w:cs="Times New Roman"/>
          <w:sz w:val="24"/>
          <w:szCs w:val="24"/>
        </w:rPr>
      </w:pPr>
    </w:p>
    <w:p w:rsidR="005617D2" w:rsidRDefault="005617D2" w:rsidP="005617D2">
      <w:pPr>
        <w:spacing w:after="0" w:line="240" w:lineRule="auto"/>
        <w:ind w:firstLine="720"/>
        <w:jc w:val="both"/>
        <w:rPr>
          <w:rFonts w:ascii="Times New Roman" w:hAnsi="Times New Roman" w:cs="Times New Roman"/>
          <w:sz w:val="24"/>
          <w:szCs w:val="24"/>
        </w:rPr>
      </w:pPr>
      <w:r w:rsidRPr="005617D2">
        <w:rPr>
          <w:rFonts w:ascii="Times New Roman" w:hAnsi="Times New Roman" w:cs="Times New Roman"/>
          <w:sz w:val="24"/>
          <w:szCs w:val="24"/>
        </w:rPr>
        <w:t xml:space="preserve">Saimnieks parādīja skolēniem dažādas putnu olas, izrādījās, ka pašas vērtīgākās ir Āfrikas vistiņu - pērļvistiņu oliņas, tās pārdot 2 eiro gabalā. Aplokā ganījās gan mazas, gan lielas kazas, ēzelis, </w:t>
      </w:r>
      <w:proofErr w:type="spellStart"/>
      <w:r w:rsidRPr="005617D2">
        <w:rPr>
          <w:rFonts w:ascii="Times New Roman" w:hAnsi="Times New Roman" w:cs="Times New Roman"/>
          <w:sz w:val="24"/>
          <w:szCs w:val="24"/>
        </w:rPr>
        <w:t>alpaki</w:t>
      </w:r>
      <w:proofErr w:type="spellEnd"/>
      <w:r w:rsidRPr="005617D2">
        <w:rPr>
          <w:rFonts w:ascii="Times New Roman" w:hAnsi="Times New Roman" w:cs="Times New Roman"/>
          <w:sz w:val="24"/>
          <w:szCs w:val="24"/>
        </w:rPr>
        <w:t>. Bērni labprāt dzīvniekus pabaroja ar maizi, baltmaizi, kāpostiem, āboliem un burkāniem. Mēs apskatījām kūti, putnu būrus un darba rīkus, kurus izmanto saimniecībā.</w:t>
      </w:r>
    </w:p>
    <w:p w:rsidR="005617D2" w:rsidRPr="005617D2" w:rsidRDefault="005617D2" w:rsidP="005617D2">
      <w:pPr>
        <w:spacing w:after="0" w:line="240" w:lineRule="auto"/>
        <w:ind w:firstLine="720"/>
        <w:jc w:val="both"/>
        <w:rPr>
          <w:rFonts w:ascii="Times New Roman" w:hAnsi="Times New Roman" w:cs="Times New Roman"/>
          <w:sz w:val="24"/>
          <w:szCs w:val="24"/>
        </w:rPr>
      </w:pPr>
    </w:p>
    <w:p w:rsidR="005617D2" w:rsidRDefault="005617D2" w:rsidP="005617D2">
      <w:pPr>
        <w:spacing w:after="0" w:line="240" w:lineRule="auto"/>
        <w:ind w:firstLine="720"/>
        <w:jc w:val="both"/>
        <w:rPr>
          <w:rFonts w:ascii="Times New Roman" w:hAnsi="Times New Roman" w:cs="Times New Roman"/>
          <w:sz w:val="24"/>
          <w:szCs w:val="24"/>
        </w:rPr>
      </w:pPr>
      <w:r w:rsidRPr="005617D2">
        <w:rPr>
          <w:rFonts w:ascii="Times New Roman" w:hAnsi="Times New Roman" w:cs="Times New Roman"/>
          <w:sz w:val="24"/>
          <w:szCs w:val="24"/>
        </w:rPr>
        <w:t>Z/S „</w:t>
      </w:r>
      <w:proofErr w:type="spellStart"/>
      <w:r w:rsidRPr="005617D2">
        <w:rPr>
          <w:rFonts w:ascii="Times New Roman" w:hAnsi="Times New Roman" w:cs="Times New Roman"/>
          <w:sz w:val="24"/>
          <w:szCs w:val="24"/>
        </w:rPr>
        <w:t>Guntiņi</w:t>
      </w:r>
      <w:proofErr w:type="spellEnd"/>
      <w:r w:rsidRPr="005617D2">
        <w:rPr>
          <w:rFonts w:ascii="Times New Roman" w:hAnsi="Times New Roman" w:cs="Times New Roman"/>
          <w:sz w:val="24"/>
          <w:szCs w:val="24"/>
        </w:rPr>
        <w:t>” skolēnus sagaidīja viesmīlīgi saimnieki, kas sākumā izrādīja zirgu stalli, rikšotāju šķirnes zirgus, ponijus, zirglietas – ādas aizjūga komplektus, paliktņus zem sedulkas, zirga ausu aizsargus skaņas iedarbības mazināšanai, kājsargus, sacensību divričus, treniņu divričus, kā arī braucēju ekipējumu rikšotāju zirgu sacensību dalībai – aizsargbrilles, ķiveres, iepazīstināja ar zirgu ēdienkarti un kopšanu. Saimniecībā arī audzē 12 šķirņu trušus, tos tur gan priekam, gan gaļai. Daži truši atradās aplokā - brīvajā dabā, bērniem bija iespēja novērot, kā tie zemē izrok dziļas alas un slēpjas tajās. Ekskursijas laikā saimniece pastāstīja mums par dažādām profesijām, kas nepieciešamas saimniecībā, un, ka zināšanas par ražošanu galvenokārt apguvusi pašmācības ceļā.</w:t>
      </w:r>
    </w:p>
    <w:p w:rsidR="005617D2" w:rsidRPr="005617D2" w:rsidRDefault="005617D2" w:rsidP="005617D2">
      <w:pPr>
        <w:spacing w:after="0" w:line="240" w:lineRule="auto"/>
        <w:ind w:firstLine="720"/>
        <w:jc w:val="both"/>
        <w:rPr>
          <w:rFonts w:ascii="Times New Roman" w:hAnsi="Times New Roman" w:cs="Times New Roman"/>
          <w:sz w:val="24"/>
          <w:szCs w:val="24"/>
        </w:rPr>
      </w:pPr>
    </w:p>
    <w:p w:rsidR="005617D2" w:rsidRPr="005617D2" w:rsidRDefault="005617D2" w:rsidP="005617D2">
      <w:pPr>
        <w:spacing w:after="0" w:line="240" w:lineRule="auto"/>
        <w:ind w:firstLine="720"/>
        <w:jc w:val="both"/>
        <w:rPr>
          <w:rFonts w:ascii="Times New Roman" w:hAnsi="Times New Roman" w:cs="Times New Roman"/>
          <w:sz w:val="24"/>
          <w:szCs w:val="24"/>
        </w:rPr>
      </w:pPr>
      <w:r w:rsidRPr="005617D2">
        <w:rPr>
          <w:rFonts w:ascii="Times New Roman" w:hAnsi="Times New Roman" w:cs="Times New Roman"/>
          <w:sz w:val="24"/>
          <w:szCs w:val="24"/>
        </w:rPr>
        <w:t>Pateicamies, ka projekta ietvaros skolēni reālajā dzīvē var iepazīties ar dažādām profesijām, kas nepieciešamas saimniecībā (traktorists, zirgkopis, putnkopis, agronoms, lauksaimniecības uzņēmuma vadītājs). Ekskursijas bija ļoti izzinošas un interesantas, katrs skolēns sev varēja atklāt kaut ko jaunu. Visiem skolēniem ļoti patika šīs ekskursijas!</w:t>
      </w:r>
    </w:p>
    <w:p w:rsidR="005617D2" w:rsidRPr="005617D2" w:rsidRDefault="005617D2" w:rsidP="005617D2">
      <w:pPr>
        <w:spacing w:after="0" w:line="240" w:lineRule="auto"/>
        <w:jc w:val="both"/>
        <w:rPr>
          <w:rFonts w:ascii="Times New Roman" w:hAnsi="Times New Roman" w:cs="Times New Roman"/>
          <w:sz w:val="24"/>
          <w:szCs w:val="24"/>
        </w:rPr>
      </w:pPr>
    </w:p>
    <w:p w:rsidR="00DF2FA6" w:rsidRPr="00133A69" w:rsidRDefault="00507015" w:rsidP="00DF2FA6">
      <w:pPr>
        <w:spacing w:after="0" w:line="240" w:lineRule="auto"/>
        <w:jc w:val="both"/>
        <w:rPr>
          <w:rFonts w:ascii="Times New Roman" w:hAnsi="Times New Roman" w:cs="Times New Roman"/>
          <w:sz w:val="24"/>
          <w:szCs w:val="24"/>
        </w:rPr>
      </w:pPr>
      <w:r w:rsidRPr="00133A69">
        <w:rPr>
          <w:rFonts w:ascii="Times New Roman" w:hAnsi="Times New Roman" w:cs="Times New Roman"/>
          <w:sz w:val="24"/>
          <w:szCs w:val="24"/>
        </w:rPr>
        <w:t>Pasākuma izmaksas (transporta pakalpojumi, maksa par ekskursiju) tika segtas no projekta finansējuma.</w:t>
      </w:r>
    </w:p>
    <w:p w:rsidR="00645DD9" w:rsidRDefault="00645DD9" w:rsidP="00DF2FA6">
      <w:pPr>
        <w:jc w:val="both"/>
        <w:rPr>
          <w:rFonts w:ascii="Times New Roman" w:hAnsi="Times New Roman" w:cs="Times New Roman"/>
        </w:rPr>
      </w:pPr>
    </w:p>
    <w:p w:rsidR="005617D2" w:rsidRPr="00133A69" w:rsidRDefault="005617D2" w:rsidP="00DF2FA6">
      <w:pPr>
        <w:jc w:val="both"/>
        <w:rPr>
          <w:rFonts w:ascii="Times New Roman" w:hAnsi="Times New Roman" w:cs="Times New Roman"/>
        </w:rPr>
      </w:pPr>
      <w:bookmarkStart w:id="0" w:name="_GoBack"/>
      <w:bookmarkEnd w:id="0"/>
    </w:p>
    <w:p w:rsidR="00770E28" w:rsidRPr="00133A69" w:rsidRDefault="00DF2FA6" w:rsidP="00770E28">
      <w:pPr>
        <w:jc w:val="both"/>
        <w:rPr>
          <w:rFonts w:ascii="Times New Roman" w:hAnsi="Times New Roman" w:cs="Times New Roman"/>
          <w:i/>
        </w:rPr>
      </w:pPr>
      <w:r w:rsidRPr="00133A69">
        <w:rPr>
          <w:rFonts w:ascii="Times New Roman" w:hAnsi="Times New Roman" w:cs="Times New Roman"/>
          <w:i/>
        </w:rPr>
        <w:t xml:space="preserve">Krāslavas Varavīksnes vidusskolas pedagogs karjeras konsultants </w:t>
      </w:r>
      <w:r w:rsidRPr="00133A69">
        <w:rPr>
          <w:rFonts w:ascii="Times New Roman" w:hAnsi="Times New Roman" w:cs="Times New Roman"/>
          <w:i/>
        </w:rPr>
        <w:tab/>
      </w:r>
      <w:r w:rsidRPr="00133A69">
        <w:rPr>
          <w:rFonts w:ascii="Times New Roman" w:hAnsi="Times New Roman" w:cs="Times New Roman"/>
          <w:i/>
        </w:rPr>
        <w:tab/>
        <w:t>Oksana Korčagina</w:t>
      </w:r>
    </w:p>
    <w:p w:rsidR="00770E28" w:rsidRPr="00133A69" w:rsidRDefault="00770E28" w:rsidP="00770E28">
      <w:pPr>
        <w:jc w:val="both"/>
        <w:rPr>
          <w:rFonts w:ascii="Times New Roman" w:hAnsi="Times New Roman" w:cs="Times New Roman"/>
        </w:rPr>
      </w:pPr>
    </w:p>
    <w:p w:rsidR="007F7DF8" w:rsidRPr="000113FD" w:rsidRDefault="007F7DF8" w:rsidP="00D079E6">
      <w:pPr>
        <w:jc w:val="both"/>
        <w:rPr>
          <w:rFonts w:cstheme="minorHAnsi"/>
        </w:rPr>
      </w:pPr>
    </w:p>
    <w:sectPr w:rsidR="007F7DF8" w:rsidRPr="000113FD" w:rsidSect="00EE2AB3">
      <w:headerReference w:type="default" r:id="rId8"/>
      <w:pgSz w:w="11906" w:h="16838"/>
      <w:pgMar w:top="1276"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B26" w:rsidRDefault="00874B26" w:rsidP="007F7DF8">
      <w:pPr>
        <w:spacing w:after="0" w:line="240" w:lineRule="auto"/>
      </w:pPr>
      <w:r>
        <w:separator/>
      </w:r>
    </w:p>
  </w:endnote>
  <w:endnote w:type="continuationSeparator" w:id="0">
    <w:p w:rsidR="00874B26" w:rsidRDefault="00874B26" w:rsidP="007F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B26" w:rsidRDefault="00874B26" w:rsidP="007F7DF8">
      <w:pPr>
        <w:spacing w:after="0" w:line="240" w:lineRule="auto"/>
      </w:pPr>
      <w:r>
        <w:separator/>
      </w:r>
    </w:p>
  </w:footnote>
  <w:footnote w:type="continuationSeparator" w:id="0">
    <w:p w:rsidR="00874B26" w:rsidRDefault="00874B26" w:rsidP="007F7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8" w:rsidRDefault="002568FE" w:rsidP="007F7DF8">
    <w:pPr>
      <w:pStyle w:val="Galvene"/>
      <w:jc w:val="center"/>
    </w:pPr>
    <w:r>
      <w:rPr>
        <w:noProof/>
        <w:lang w:eastAsia="lv-LV"/>
      </w:rPr>
      <w:drawing>
        <wp:inline distT="0" distB="0" distL="0" distR="0" wp14:anchorId="10B59F39" wp14:editId="22AA1305">
          <wp:extent cx="4669790" cy="780415"/>
          <wp:effectExtent l="0" t="0" r="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780415"/>
                  </a:xfrm>
                  <a:prstGeom prst="rect">
                    <a:avLst/>
                  </a:prstGeom>
                  <a:noFill/>
                </pic:spPr>
              </pic:pic>
            </a:graphicData>
          </a:graphic>
        </wp:inline>
      </w:drawing>
    </w:r>
  </w:p>
  <w:p w:rsidR="00DF1C9A" w:rsidRDefault="00DF1C9A" w:rsidP="007F7DF8">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42397"/>
    <w:multiLevelType w:val="multilevel"/>
    <w:tmpl w:val="1292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8"/>
    <w:rsid w:val="000113FD"/>
    <w:rsid w:val="000B7BFE"/>
    <w:rsid w:val="00104387"/>
    <w:rsid w:val="00133A69"/>
    <w:rsid w:val="001662E7"/>
    <w:rsid w:val="001D5BCE"/>
    <w:rsid w:val="002568FE"/>
    <w:rsid w:val="002A15DA"/>
    <w:rsid w:val="002D75DC"/>
    <w:rsid w:val="003A1822"/>
    <w:rsid w:val="004705A0"/>
    <w:rsid w:val="00507015"/>
    <w:rsid w:val="005577E9"/>
    <w:rsid w:val="005617D2"/>
    <w:rsid w:val="006104C3"/>
    <w:rsid w:val="00645DD9"/>
    <w:rsid w:val="0066315B"/>
    <w:rsid w:val="0067031F"/>
    <w:rsid w:val="006C788A"/>
    <w:rsid w:val="00770E28"/>
    <w:rsid w:val="007A1399"/>
    <w:rsid w:val="007F7DF8"/>
    <w:rsid w:val="00856804"/>
    <w:rsid w:val="00874B26"/>
    <w:rsid w:val="008B3C32"/>
    <w:rsid w:val="008B7B8F"/>
    <w:rsid w:val="00982AD3"/>
    <w:rsid w:val="0099298D"/>
    <w:rsid w:val="009C6980"/>
    <w:rsid w:val="00A20557"/>
    <w:rsid w:val="00A3554A"/>
    <w:rsid w:val="00AD189F"/>
    <w:rsid w:val="00C4658E"/>
    <w:rsid w:val="00C92F31"/>
    <w:rsid w:val="00D079E6"/>
    <w:rsid w:val="00D30CDD"/>
    <w:rsid w:val="00D74A7C"/>
    <w:rsid w:val="00D760EE"/>
    <w:rsid w:val="00D83F63"/>
    <w:rsid w:val="00DC4682"/>
    <w:rsid w:val="00DD4EF4"/>
    <w:rsid w:val="00DF1C9A"/>
    <w:rsid w:val="00DF2FA6"/>
    <w:rsid w:val="00E36A5A"/>
    <w:rsid w:val="00E46137"/>
    <w:rsid w:val="00E97A93"/>
    <w:rsid w:val="00EE2AB3"/>
    <w:rsid w:val="00FD5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EE3CDE-F97F-48A6-96A0-AFF2AD18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7D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7DF8"/>
  </w:style>
  <w:style w:type="paragraph" w:styleId="Kjene">
    <w:name w:val="footer"/>
    <w:basedOn w:val="Parasts"/>
    <w:link w:val="KjeneRakstz"/>
    <w:uiPriority w:val="99"/>
    <w:unhideWhenUsed/>
    <w:rsid w:val="007F7D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7DF8"/>
  </w:style>
  <w:style w:type="table" w:styleId="Reatabula">
    <w:name w:val="Table Grid"/>
    <w:basedOn w:val="Parastatabula"/>
    <w:uiPriority w:val="39"/>
    <w:rsid w:val="007F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1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88158">
      <w:bodyDiv w:val="1"/>
      <w:marLeft w:val="0"/>
      <w:marRight w:val="0"/>
      <w:marTop w:val="0"/>
      <w:marBottom w:val="0"/>
      <w:divBdr>
        <w:top w:val="none" w:sz="0" w:space="0" w:color="auto"/>
        <w:left w:val="none" w:sz="0" w:space="0" w:color="auto"/>
        <w:bottom w:val="none" w:sz="0" w:space="0" w:color="auto"/>
        <w:right w:val="none" w:sz="0" w:space="0" w:color="auto"/>
      </w:divBdr>
    </w:div>
    <w:div w:id="247470596">
      <w:bodyDiv w:val="1"/>
      <w:marLeft w:val="0"/>
      <w:marRight w:val="0"/>
      <w:marTop w:val="0"/>
      <w:marBottom w:val="0"/>
      <w:divBdr>
        <w:top w:val="none" w:sz="0" w:space="0" w:color="auto"/>
        <w:left w:val="none" w:sz="0" w:space="0" w:color="auto"/>
        <w:bottom w:val="none" w:sz="0" w:space="0" w:color="auto"/>
        <w:right w:val="none" w:sz="0" w:space="0" w:color="auto"/>
      </w:divBdr>
    </w:div>
    <w:div w:id="308167178">
      <w:bodyDiv w:val="1"/>
      <w:marLeft w:val="0"/>
      <w:marRight w:val="0"/>
      <w:marTop w:val="0"/>
      <w:marBottom w:val="0"/>
      <w:divBdr>
        <w:top w:val="none" w:sz="0" w:space="0" w:color="auto"/>
        <w:left w:val="none" w:sz="0" w:space="0" w:color="auto"/>
        <w:bottom w:val="none" w:sz="0" w:space="0" w:color="auto"/>
        <w:right w:val="none" w:sz="0" w:space="0" w:color="auto"/>
      </w:divBdr>
      <w:divsChild>
        <w:div w:id="987054455">
          <w:marLeft w:val="0"/>
          <w:marRight w:val="150"/>
          <w:marTop w:val="75"/>
          <w:marBottom w:val="0"/>
          <w:divBdr>
            <w:top w:val="none" w:sz="0" w:space="0" w:color="auto"/>
            <w:left w:val="none" w:sz="0" w:space="0" w:color="auto"/>
            <w:bottom w:val="none" w:sz="0" w:space="0" w:color="auto"/>
            <w:right w:val="none" w:sz="0" w:space="0" w:color="auto"/>
          </w:divBdr>
        </w:div>
      </w:divsChild>
    </w:div>
    <w:div w:id="1088698201">
      <w:bodyDiv w:val="1"/>
      <w:marLeft w:val="0"/>
      <w:marRight w:val="0"/>
      <w:marTop w:val="0"/>
      <w:marBottom w:val="0"/>
      <w:divBdr>
        <w:top w:val="none" w:sz="0" w:space="0" w:color="auto"/>
        <w:left w:val="none" w:sz="0" w:space="0" w:color="auto"/>
        <w:bottom w:val="none" w:sz="0" w:space="0" w:color="auto"/>
        <w:right w:val="none" w:sz="0" w:space="0" w:color="auto"/>
      </w:divBdr>
      <w:divsChild>
        <w:div w:id="658850495">
          <w:marLeft w:val="0"/>
          <w:marRight w:val="150"/>
          <w:marTop w:val="75"/>
          <w:marBottom w:val="0"/>
          <w:divBdr>
            <w:top w:val="none" w:sz="0" w:space="0" w:color="auto"/>
            <w:left w:val="none" w:sz="0" w:space="0" w:color="auto"/>
            <w:bottom w:val="none" w:sz="0" w:space="0" w:color="auto"/>
            <w:right w:val="none" w:sz="0" w:space="0" w:color="auto"/>
          </w:divBdr>
        </w:div>
      </w:divsChild>
    </w:div>
    <w:div w:id="1234698317">
      <w:bodyDiv w:val="1"/>
      <w:marLeft w:val="0"/>
      <w:marRight w:val="0"/>
      <w:marTop w:val="0"/>
      <w:marBottom w:val="0"/>
      <w:divBdr>
        <w:top w:val="none" w:sz="0" w:space="0" w:color="auto"/>
        <w:left w:val="none" w:sz="0" w:space="0" w:color="auto"/>
        <w:bottom w:val="none" w:sz="0" w:space="0" w:color="auto"/>
        <w:right w:val="none" w:sz="0" w:space="0" w:color="auto"/>
      </w:divBdr>
      <w:divsChild>
        <w:div w:id="1864592548">
          <w:marLeft w:val="0"/>
          <w:marRight w:val="150"/>
          <w:marTop w:val="75"/>
          <w:marBottom w:val="0"/>
          <w:divBdr>
            <w:top w:val="none" w:sz="0" w:space="0" w:color="auto"/>
            <w:left w:val="none" w:sz="0" w:space="0" w:color="auto"/>
            <w:bottom w:val="none" w:sz="0" w:space="0" w:color="auto"/>
            <w:right w:val="none" w:sz="0" w:space="0" w:color="auto"/>
          </w:divBdr>
        </w:div>
        <w:div w:id="1882471621">
          <w:marLeft w:val="0"/>
          <w:marRight w:val="0"/>
          <w:marTop w:val="0"/>
          <w:marBottom w:val="0"/>
          <w:divBdr>
            <w:top w:val="none" w:sz="0" w:space="0" w:color="auto"/>
            <w:left w:val="none" w:sz="0" w:space="0" w:color="auto"/>
            <w:bottom w:val="none" w:sz="0" w:space="0" w:color="auto"/>
            <w:right w:val="none" w:sz="0" w:space="0" w:color="auto"/>
          </w:divBdr>
        </w:div>
        <w:div w:id="1739203575">
          <w:marLeft w:val="0"/>
          <w:marRight w:val="0"/>
          <w:marTop w:val="0"/>
          <w:marBottom w:val="0"/>
          <w:divBdr>
            <w:top w:val="none" w:sz="0" w:space="0" w:color="auto"/>
            <w:left w:val="none" w:sz="0" w:space="0" w:color="auto"/>
            <w:bottom w:val="none" w:sz="0" w:space="0" w:color="auto"/>
            <w:right w:val="none" w:sz="0" w:space="0" w:color="auto"/>
          </w:divBdr>
        </w:div>
        <w:div w:id="1148401933">
          <w:marLeft w:val="0"/>
          <w:marRight w:val="0"/>
          <w:marTop w:val="0"/>
          <w:marBottom w:val="0"/>
          <w:divBdr>
            <w:top w:val="none" w:sz="0" w:space="0" w:color="auto"/>
            <w:left w:val="none" w:sz="0" w:space="0" w:color="auto"/>
            <w:bottom w:val="none" w:sz="0" w:space="0" w:color="auto"/>
            <w:right w:val="none" w:sz="0" w:space="0" w:color="auto"/>
          </w:divBdr>
        </w:div>
        <w:div w:id="814225122">
          <w:marLeft w:val="0"/>
          <w:marRight w:val="0"/>
          <w:marTop w:val="0"/>
          <w:marBottom w:val="0"/>
          <w:divBdr>
            <w:top w:val="none" w:sz="0" w:space="0" w:color="auto"/>
            <w:left w:val="none" w:sz="0" w:space="0" w:color="auto"/>
            <w:bottom w:val="none" w:sz="0" w:space="0" w:color="auto"/>
            <w:right w:val="none" w:sz="0" w:space="0" w:color="auto"/>
          </w:divBdr>
        </w:div>
        <w:div w:id="1724593478">
          <w:marLeft w:val="0"/>
          <w:marRight w:val="0"/>
          <w:marTop w:val="0"/>
          <w:marBottom w:val="0"/>
          <w:divBdr>
            <w:top w:val="none" w:sz="0" w:space="0" w:color="auto"/>
            <w:left w:val="none" w:sz="0" w:space="0" w:color="auto"/>
            <w:bottom w:val="none" w:sz="0" w:space="0" w:color="auto"/>
            <w:right w:val="none" w:sz="0" w:space="0" w:color="auto"/>
          </w:divBdr>
          <w:divsChild>
            <w:div w:id="1743021612">
              <w:marLeft w:val="0"/>
              <w:marRight w:val="150"/>
              <w:marTop w:val="75"/>
              <w:marBottom w:val="0"/>
              <w:divBdr>
                <w:top w:val="none" w:sz="0" w:space="0" w:color="auto"/>
                <w:left w:val="none" w:sz="0" w:space="0" w:color="auto"/>
                <w:bottom w:val="none" w:sz="0" w:space="0" w:color="auto"/>
                <w:right w:val="none" w:sz="0" w:space="0" w:color="auto"/>
              </w:divBdr>
            </w:div>
            <w:div w:id="10453284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4753729">
      <w:bodyDiv w:val="1"/>
      <w:marLeft w:val="0"/>
      <w:marRight w:val="0"/>
      <w:marTop w:val="0"/>
      <w:marBottom w:val="0"/>
      <w:divBdr>
        <w:top w:val="none" w:sz="0" w:space="0" w:color="auto"/>
        <w:left w:val="none" w:sz="0" w:space="0" w:color="auto"/>
        <w:bottom w:val="none" w:sz="0" w:space="0" w:color="auto"/>
        <w:right w:val="none" w:sz="0" w:space="0" w:color="auto"/>
      </w:divBdr>
      <w:divsChild>
        <w:div w:id="2068338923">
          <w:marLeft w:val="0"/>
          <w:marRight w:val="150"/>
          <w:marTop w:val="75"/>
          <w:marBottom w:val="0"/>
          <w:divBdr>
            <w:top w:val="none" w:sz="0" w:space="0" w:color="auto"/>
            <w:left w:val="none" w:sz="0" w:space="0" w:color="auto"/>
            <w:bottom w:val="none" w:sz="0" w:space="0" w:color="auto"/>
            <w:right w:val="none" w:sz="0" w:space="0" w:color="auto"/>
          </w:divBdr>
        </w:div>
      </w:divsChild>
    </w:div>
    <w:div w:id="1569729344">
      <w:bodyDiv w:val="1"/>
      <w:marLeft w:val="0"/>
      <w:marRight w:val="0"/>
      <w:marTop w:val="0"/>
      <w:marBottom w:val="0"/>
      <w:divBdr>
        <w:top w:val="none" w:sz="0" w:space="0" w:color="auto"/>
        <w:left w:val="none" w:sz="0" w:space="0" w:color="auto"/>
        <w:bottom w:val="none" w:sz="0" w:space="0" w:color="auto"/>
        <w:right w:val="none" w:sz="0" w:space="0" w:color="auto"/>
      </w:divBdr>
      <w:divsChild>
        <w:div w:id="565191598">
          <w:marLeft w:val="0"/>
          <w:marRight w:val="150"/>
          <w:marTop w:val="75"/>
          <w:marBottom w:val="0"/>
          <w:divBdr>
            <w:top w:val="none" w:sz="0" w:space="0" w:color="auto"/>
            <w:left w:val="none" w:sz="0" w:space="0" w:color="auto"/>
            <w:bottom w:val="none" w:sz="0" w:space="0" w:color="auto"/>
            <w:right w:val="none" w:sz="0" w:space="0" w:color="auto"/>
          </w:divBdr>
        </w:div>
      </w:divsChild>
    </w:div>
    <w:div w:id="1619331012">
      <w:bodyDiv w:val="1"/>
      <w:marLeft w:val="0"/>
      <w:marRight w:val="0"/>
      <w:marTop w:val="0"/>
      <w:marBottom w:val="0"/>
      <w:divBdr>
        <w:top w:val="none" w:sz="0" w:space="0" w:color="auto"/>
        <w:left w:val="none" w:sz="0" w:space="0" w:color="auto"/>
        <w:bottom w:val="none" w:sz="0" w:space="0" w:color="auto"/>
        <w:right w:val="none" w:sz="0" w:space="0" w:color="auto"/>
      </w:divBdr>
      <w:divsChild>
        <w:div w:id="437023164">
          <w:marLeft w:val="0"/>
          <w:marRight w:val="0"/>
          <w:marTop w:val="750"/>
          <w:marBottom w:val="0"/>
          <w:divBdr>
            <w:top w:val="none" w:sz="0" w:space="0" w:color="auto"/>
            <w:left w:val="none" w:sz="0" w:space="0" w:color="auto"/>
            <w:bottom w:val="none" w:sz="0" w:space="0" w:color="auto"/>
            <w:right w:val="none" w:sz="0" w:space="0" w:color="auto"/>
          </w:divBdr>
          <w:divsChild>
            <w:div w:id="14111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20748">
      <w:bodyDiv w:val="1"/>
      <w:marLeft w:val="0"/>
      <w:marRight w:val="0"/>
      <w:marTop w:val="0"/>
      <w:marBottom w:val="0"/>
      <w:divBdr>
        <w:top w:val="none" w:sz="0" w:space="0" w:color="auto"/>
        <w:left w:val="none" w:sz="0" w:space="0" w:color="auto"/>
        <w:bottom w:val="none" w:sz="0" w:space="0" w:color="auto"/>
        <w:right w:val="none" w:sz="0" w:space="0" w:color="auto"/>
      </w:divBdr>
      <w:divsChild>
        <w:div w:id="771165369">
          <w:marLeft w:val="0"/>
          <w:marRight w:val="150"/>
          <w:marTop w:val="75"/>
          <w:marBottom w:val="0"/>
          <w:divBdr>
            <w:top w:val="none" w:sz="0" w:space="0" w:color="auto"/>
            <w:left w:val="none" w:sz="0" w:space="0" w:color="auto"/>
            <w:bottom w:val="none" w:sz="0" w:space="0" w:color="auto"/>
            <w:right w:val="none" w:sz="0" w:space="0" w:color="auto"/>
          </w:divBdr>
        </w:div>
        <w:div w:id="540631916">
          <w:marLeft w:val="0"/>
          <w:marRight w:val="150"/>
          <w:marTop w:val="75"/>
          <w:marBottom w:val="0"/>
          <w:divBdr>
            <w:top w:val="none" w:sz="0" w:space="0" w:color="auto"/>
            <w:left w:val="none" w:sz="0" w:space="0" w:color="auto"/>
            <w:bottom w:val="none" w:sz="0" w:space="0" w:color="auto"/>
            <w:right w:val="none" w:sz="0" w:space="0" w:color="auto"/>
          </w:divBdr>
        </w:div>
        <w:div w:id="1490369436">
          <w:marLeft w:val="0"/>
          <w:marRight w:val="150"/>
          <w:marTop w:val="75"/>
          <w:marBottom w:val="0"/>
          <w:divBdr>
            <w:top w:val="none" w:sz="0" w:space="0" w:color="auto"/>
            <w:left w:val="none" w:sz="0" w:space="0" w:color="auto"/>
            <w:bottom w:val="none" w:sz="0" w:space="0" w:color="auto"/>
            <w:right w:val="none" w:sz="0" w:space="0" w:color="auto"/>
          </w:divBdr>
        </w:div>
        <w:div w:id="2070762082">
          <w:marLeft w:val="0"/>
          <w:marRight w:val="150"/>
          <w:marTop w:val="75"/>
          <w:marBottom w:val="0"/>
          <w:divBdr>
            <w:top w:val="none" w:sz="0" w:space="0" w:color="auto"/>
            <w:left w:val="none" w:sz="0" w:space="0" w:color="auto"/>
            <w:bottom w:val="none" w:sz="0" w:space="0" w:color="auto"/>
            <w:right w:val="none" w:sz="0" w:space="0" w:color="auto"/>
          </w:divBdr>
        </w:div>
        <w:div w:id="732123528">
          <w:marLeft w:val="0"/>
          <w:marRight w:val="15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46A91-B7AA-4EF4-8FF8-A110A0C8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1490</Words>
  <Characters>850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Sņežana Petroviča</dc:creator>
  <cp:keywords/>
  <dc:description/>
  <cp:lastModifiedBy>Sņežana Petroviča</cp:lastModifiedBy>
  <cp:revision>2</cp:revision>
  <dcterms:created xsi:type="dcterms:W3CDTF">2020-04-22T11:52:00Z</dcterms:created>
  <dcterms:modified xsi:type="dcterms:W3CDTF">2020-04-22T11:52:00Z</dcterms:modified>
</cp:coreProperties>
</file>